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8F9EF" w14:textId="77777777" w:rsidR="00EE3706" w:rsidRPr="00EE3706" w:rsidRDefault="00EE3706" w:rsidP="00EE3706">
      <w:pPr>
        <w:spacing w:after="100" w:line="259" w:lineRule="auto"/>
        <w:rPr>
          <w:b/>
          <w:bCs/>
        </w:rPr>
      </w:pPr>
      <w:r w:rsidRPr="00EE3706">
        <w:rPr>
          <w:b/>
          <w:bCs/>
        </w:rPr>
        <w:t>CAN-GO 2</w:t>
      </w:r>
    </w:p>
    <w:p w14:paraId="07F95025" w14:textId="77777777" w:rsidR="00EE3706" w:rsidRPr="00EE3706" w:rsidRDefault="00EE3706" w:rsidP="00EE3706">
      <w:pPr>
        <w:spacing w:after="100" w:line="259" w:lineRule="auto"/>
        <w:jc w:val="center"/>
      </w:pPr>
      <w:proofErr w:type="spellStart"/>
      <w:r>
        <w:rPr>
          <w:b/>
          <w:color w:val="14658A"/>
          <w:sz w:val="28"/>
        </w:rPr>
        <w:t>Huawei</w:t>
      </w:r>
      <w:proofErr w:type="spellEnd"/>
      <w:r>
        <w:rPr>
          <w:b/>
          <w:color w:val="14658A"/>
          <w:sz w:val="28"/>
        </w:rPr>
        <w:t xml:space="preserve"> </w:t>
      </w:r>
      <w:proofErr w:type="spellStart"/>
      <w:r>
        <w:rPr>
          <w:b/>
          <w:color w:val="14658A"/>
          <w:sz w:val="28"/>
        </w:rPr>
        <w:t>telecom</w:t>
      </w:r>
      <w:proofErr w:type="spellEnd"/>
      <w:r>
        <w:rPr>
          <w:b/>
          <w:color w:val="14658A"/>
          <w:sz w:val="28"/>
        </w:rPr>
        <w:t xml:space="preserve"> tápegységek intelligens vezérlése Home </w:t>
      </w:r>
      <w:proofErr w:type="spellStart"/>
      <w:r>
        <w:rPr>
          <w:b/>
          <w:color w:val="14658A"/>
          <w:sz w:val="28"/>
        </w:rPr>
        <w:t>Assistant</w:t>
      </w:r>
      <w:proofErr w:type="spellEnd"/>
      <w:r>
        <w:rPr>
          <w:b/>
          <w:color w:val="14658A"/>
          <w:sz w:val="28"/>
        </w:rPr>
        <w:t xml:space="preserve"> támogatással</w:t>
      </w:r>
    </w:p>
    <w:p w14:paraId="02845AE9" w14:textId="77777777" w:rsidR="00EE3706" w:rsidRPr="00EE3706" w:rsidRDefault="00EE3706" w:rsidP="00EE3706">
      <w:pPr>
        <w:spacing w:after="100" w:line="259" w:lineRule="auto"/>
        <w:jc w:val="center"/>
      </w:pPr>
      <w:proofErr w:type="spellStart"/>
      <w:r>
        <w:rPr>
          <w:b/>
          <w:bCs/>
        </w:rPr>
        <w:t>Érintőkijelzős</w:t>
      </w:r>
      <w:proofErr w:type="spellEnd"/>
      <w:r>
        <w:rPr>
          <w:b/>
          <w:bCs/>
        </w:rPr>
        <w:t xml:space="preserve"> CAN vezérlő </w:t>
      </w:r>
      <w:proofErr w:type="spellStart"/>
      <w:r>
        <w:rPr>
          <w:b/>
          <w:bCs/>
        </w:rPr>
        <w:t>Huawei</w:t>
      </w:r>
      <w:proofErr w:type="spellEnd"/>
      <w:r>
        <w:rPr>
          <w:b/>
          <w:bCs/>
        </w:rPr>
        <w:t xml:space="preserve"> R48xx sorozatú tápegységekhez, különösen napelemes akkumulátortöltő rendszerekhez.</w:t>
      </w:r>
    </w:p>
    <w:p w14:paraId="2AA04A5A" w14:textId="77777777" w:rsidR="00EE3706" w:rsidRPr="00EE3706" w:rsidRDefault="00EE3706" w:rsidP="00EE3706">
      <w:pPr>
        <w:keepNext/>
        <w:spacing w:before="240" w:after="100"/>
        <w:rPr>
          <w:b/>
          <w:bCs/>
        </w:rPr>
      </w:pPr>
      <w:r w:rsidRPr="00EE3706">
        <w:rPr>
          <w:b/>
          <w:bCs/>
          <w:color w:val="14658A"/>
          <w:sz w:val="30"/>
        </w:rPr>
        <w:t>1. Mire való a CAN-GO 2?</w:t>
      </w:r>
    </w:p>
    <w:p w14:paraId="625130E4" w14:textId="77777777" w:rsidR="00EE3706" w:rsidRPr="00EE3706" w:rsidRDefault="00EE3706" w:rsidP="00EE3706">
      <w:pPr>
        <w:spacing w:after="100" w:line="259" w:lineRule="auto"/>
      </w:pPr>
      <w:r>
        <w:t xml:space="preserve">A CAN-GO 2 intelligens, </w:t>
      </w:r>
      <w:proofErr w:type="spellStart"/>
      <w:r>
        <w:t>érintőkijelzős</w:t>
      </w:r>
      <w:proofErr w:type="spellEnd"/>
      <w:r>
        <w:t xml:space="preserve"> vezérlő </w:t>
      </w:r>
      <w:proofErr w:type="spellStart"/>
      <w:r>
        <w:t>Huawei</w:t>
      </w:r>
      <w:proofErr w:type="spellEnd"/>
      <w:r>
        <w:t xml:space="preserve"> </w:t>
      </w:r>
      <w:proofErr w:type="spellStart"/>
      <w:r>
        <w:t>telecom</w:t>
      </w:r>
      <w:proofErr w:type="spellEnd"/>
      <w:r>
        <w:t xml:space="preserve"> tápegységekhez. A kijelzőn állítható a kimeneti, illetve töltőfeszültség és az áramkorlát, miközben a készülék folyamatosan méri és megjeleníti a feszültséget, az áramot, a teljesítményt és a hőmérsékletet.</w:t>
      </w:r>
    </w:p>
    <w:p w14:paraId="5FCD95A2" w14:textId="77777777" w:rsidR="009B1DDB" w:rsidRDefault="00000000">
      <w:pPr>
        <w:keepNext/>
        <w:spacing w:before="240" w:after="100" w:line="259" w:lineRule="auto"/>
        <w:rPr>
          <w:b/>
          <w:bCs/>
        </w:rPr>
      </w:pPr>
      <w:r>
        <w:rPr>
          <w:b/>
          <w:bCs/>
          <w:color w:val="14658A"/>
          <w:sz w:val="30"/>
        </w:rPr>
        <w:t>Amit a napelemes felhasználók leggyakrabban kérdeznek</w:t>
      </w:r>
    </w:p>
    <w:p w14:paraId="6CF25CE3" w14:textId="77777777" w:rsidR="009B1DDB" w:rsidRDefault="00000000">
      <w:pPr>
        <w:numPr>
          <w:ilvl w:val="0"/>
          <w:numId w:val="1"/>
        </w:numPr>
        <w:spacing w:after="60"/>
        <w:ind w:hanging="230"/>
      </w:pPr>
      <w:r>
        <w:rPr>
          <w:b/>
          <w:color w:val="1C7845"/>
        </w:rPr>
        <w:t xml:space="preserve">Állítható a töltőfeszültség: </w:t>
      </w:r>
      <w:r>
        <w:t xml:space="preserve">igen, közvetlenül a CAN-GO 2 </w:t>
      </w:r>
      <w:proofErr w:type="spellStart"/>
      <w:r>
        <w:t>érintőkijelzőjén</w:t>
      </w:r>
      <w:proofErr w:type="spellEnd"/>
      <w:r>
        <w:t>.</w:t>
      </w:r>
    </w:p>
    <w:p w14:paraId="28E26607" w14:textId="77777777" w:rsidR="009B1DDB" w:rsidRDefault="00000000">
      <w:pPr>
        <w:numPr>
          <w:ilvl w:val="0"/>
          <w:numId w:val="1"/>
        </w:numPr>
        <w:spacing w:after="60"/>
        <w:ind w:hanging="230"/>
      </w:pPr>
      <w:r>
        <w:rPr>
          <w:b/>
          <w:color w:val="1C7845"/>
        </w:rPr>
        <w:t xml:space="preserve">Látható a töltőáram: </w:t>
      </w:r>
      <w:r>
        <w:t>igen, valós időben, a mért feszültséggel és teljesítménnyel együtt.</w:t>
      </w:r>
    </w:p>
    <w:p w14:paraId="1070F43C" w14:textId="77777777" w:rsidR="009B1DDB" w:rsidRDefault="00000000">
      <w:pPr>
        <w:numPr>
          <w:ilvl w:val="0"/>
          <w:numId w:val="1"/>
        </w:numPr>
        <w:spacing w:after="60"/>
        <w:ind w:hanging="230"/>
      </w:pPr>
      <w:r>
        <w:rPr>
          <w:b/>
          <w:color w:val="1C7845"/>
        </w:rPr>
        <w:t xml:space="preserve">Működik Home </w:t>
      </w:r>
      <w:proofErr w:type="spellStart"/>
      <w:r>
        <w:rPr>
          <w:b/>
          <w:color w:val="1C7845"/>
        </w:rPr>
        <w:t>Assistanttal</w:t>
      </w:r>
      <w:proofErr w:type="spellEnd"/>
      <w:r>
        <w:rPr>
          <w:b/>
          <w:color w:val="1C7845"/>
        </w:rPr>
        <w:t xml:space="preserve">: </w:t>
      </w:r>
      <w:r>
        <w:t>igen, MQTT-kapcsolaton keresztül a fő mérési és állapotadatok megjeleníthetők.</w:t>
      </w:r>
    </w:p>
    <w:p w14:paraId="58566588" w14:textId="77777777" w:rsidR="009B1DDB" w:rsidRDefault="00000000">
      <w:pPr>
        <w:numPr>
          <w:ilvl w:val="0"/>
          <w:numId w:val="1"/>
        </w:numPr>
        <w:spacing w:after="60"/>
        <w:ind w:hanging="230"/>
      </w:pPr>
      <w:r>
        <w:rPr>
          <w:b/>
          <w:color w:val="1C7845"/>
        </w:rPr>
        <w:t>Home Assistant szerepe: MQTT-n keresztüli megfigyelés és vezérlés. A töltőfeszültség, az áramlimit és a Soft OFF kapcsoló a HA kezelőfelületéről is állítható.</w:t>
      </w:r>
      <w:proofErr w:type="spellStart"/>
      <w:r>
        <w:rPr>
          <w:b/>
          <w:color w:val="1C7845"/>
        </w:rPr>
      </w:r>
      <w:proofErr w:type="spellEnd"/>
      <w:r>
        <w:rPr>
          <w:b/>
          <w:color w:val="1C7845"/>
        </w:rPr>
      </w:r>
      <w:r/>
      <w:proofErr w:type="spellStart"/>
      <w:r/>
      <w:proofErr w:type="spellEnd"/>
      <w:r/>
    </w:p>
    <w:p w14:paraId="0581F40B" w14:textId="77777777" w:rsidR="00EE3706" w:rsidRPr="00EE3706" w:rsidRDefault="00EE3706" w:rsidP="00EE3706">
      <w:pPr>
        <w:keepNext/>
        <w:spacing w:before="240" w:after="100"/>
        <w:rPr>
          <w:b/>
          <w:bCs/>
        </w:rPr>
      </w:pPr>
      <w:r w:rsidRPr="00EE3706">
        <w:rPr>
          <w:b/>
          <w:bCs/>
          <w:color w:val="14658A"/>
          <w:sz w:val="30"/>
        </w:rPr>
        <w:t>2. Rendszer áttekintés</w:t>
      </w:r>
    </w:p>
    <w:p w14:paraId="657BF11B" w14:textId="77777777" w:rsidR="00EE3706" w:rsidRPr="00EE3706" w:rsidRDefault="00EE3706" w:rsidP="00EE3706">
      <w:r w:rsidRPr="00EE3706">
        <w:rPr>
          <w:noProof/>
        </w:rPr>
        <w:drawing>
          <wp:inline distT="0" distB="0" distL="0" distR="0" wp14:anchorId="4404CC50" wp14:editId="0C75E196">
            <wp:extent cx="5176619" cy="2914701"/>
            <wp:effectExtent l="0" t="0" r="5080" b="0"/>
            <wp:docPr id="967408843" name="Kép 8" descr="CAN-GO 2 es Huawei tapegys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AN-GO 2 es Huawei tapegys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19" cy="29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D91F7" w14:textId="77777777" w:rsidR="00EE3706" w:rsidRPr="00EE3706" w:rsidRDefault="00EE3706" w:rsidP="00EE3706">
      <w:pPr>
        <w:spacing w:after="100" w:line="259" w:lineRule="auto"/>
      </w:pPr>
      <w:r>
        <w:t xml:space="preserve">CAN-GO 2 </w:t>
      </w:r>
      <w:proofErr w:type="spellStart"/>
      <w:r>
        <w:t>Huawei</w:t>
      </w:r>
      <w:proofErr w:type="spellEnd"/>
      <w:r>
        <w:t xml:space="preserve"> tápegységgel. A kijelző a tápegység beállításait és a mért adatokat mutatja.</w:t>
      </w:r>
    </w:p>
    <w:p w14:paraId="7535A5EA" w14:textId="77777777" w:rsidR="00EE3706" w:rsidRPr="00EE3706" w:rsidRDefault="00EE3706" w:rsidP="00EE3706">
      <w:pPr>
        <w:keepNext/>
        <w:spacing w:before="240" w:after="100"/>
        <w:rPr>
          <w:b/>
          <w:bCs/>
        </w:rPr>
      </w:pPr>
      <w:r w:rsidRPr="00EE3706">
        <w:rPr>
          <w:b/>
          <w:bCs/>
          <w:color w:val="14658A"/>
          <w:sz w:val="30"/>
        </w:rPr>
        <w:lastRenderedPageBreak/>
        <w:t>3. Fő képernyők</w:t>
      </w:r>
    </w:p>
    <w:p w14:paraId="262B0582" w14:textId="77777777" w:rsidR="00EE3706" w:rsidRPr="00EE3706" w:rsidRDefault="00EE3706" w:rsidP="00EE3706">
      <w:r w:rsidRPr="00EE3706">
        <w:rPr>
          <w:noProof/>
        </w:rPr>
        <w:drawing>
          <wp:inline distT="0" distB="0" distL="0" distR="0" wp14:anchorId="071EE498" wp14:editId="14B204FC">
            <wp:extent cx="5176619" cy="2914701"/>
            <wp:effectExtent l="0" t="0" r="5080" b="0"/>
            <wp:docPr id="390777549" name="Kép 7" descr="Huawei vezerlo kepern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uawei vezerlo keperny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19" cy="29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F1DAC" w14:textId="77777777" w:rsidR="00EE3706" w:rsidRPr="00EE3706" w:rsidRDefault="00EE3706" w:rsidP="00EE3706">
      <w:pPr>
        <w:spacing w:after="100" w:line="259" w:lineRule="auto"/>
      </w:pPr>
      <w:proofErr w:type="spellStart"/>
      <w:r>
        <w:t>Huawei</w:t>
      </w:r>
      <w:proofErr w:type="spellEnd"/>
      <w:r>
        <w:t xml:space="preserve"> vezérlőképernyő. Itt állítható a feszültség és az áramkorlát.</w:t>
      </w:r>
    </w:p>
    <w:p w14:paraId="36A23A55" w14:textId="77777777" w:rsidR="00EE3706" w:rsidRPr="00EE3706" w:rsidRDefault="00EE3706" w:rsidP="00EE3706">
      <w:r w:rsidRPr="00EE3706">
        <w:rPr>
          <w:noProof/>
        </w:rPr>
        <w:drawing>
          <wp:inline distT="0" distB="0" distL="0" distR="0" wp14:anchorId="4734524A" wp14:editId="422B5D95">
            <wp:extent cx="5176619" cy="2914701"/>
            <wp:effectExtent l="0" t="0" r="5080" b="0"/>
            <wp:docPr id="1457680405" name="Kép 6" descr="Power kepern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ower keperny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19" cy="29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4A979" w14:textId="77777777" w:rsidR="00EE3706" w:rsidRPr="00EE3706" w:rsidRDefault="00EE3706" w:rsidP="00EE3706">
      <w:pPr>
        <w:spacing w:after="100" w:line="259" w:lineRule="auto"/>
      </w:pPr>
      <w:r>
        <w:t>Teljesítményképernyő. Nagy méretben látható a pillanatnyi teljesítmény, a kWh és a hőmérséklet.</w:t>
      </w:r>
    </w:p>
    <w:p w14:paraId="30062B39" w14:textId="77777777" w:rsidR="00EE3706" w:rsidRPr="00EE3706" w:rsidRDefault="00EE3706" w:rsidP="00EE3706">
      <w:r w:rsidRPr="00EE3706">
        <w:rPr>
          <w:noProof/>
        </w:rPr>
        <w:lastRenderedPageBreak/>
        <w:drawing>
          <wp:inline distT="0" distB="0" distL="0" distR="0" wp14:anchorId="3D45CE21" wp14:editId="546BAF27">
            <wp:extent cx="5176619" cy="2914701"/>
            <wp:effectExtent l="0" t="0" r="5080" b="0"/>
            <wp:docPr id="1847849879" name="Kép 5" descr="WiFi es MQTT kepern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iFi es MQTT keperny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619" cy="291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003F" w14:textId="77777777" w:rsidR="00EE3706" w:rsidRPr="00EE3706" w:rsidRDefault="00EE3706" w:rsidP="00EE3706">
      <w:pPr>
        <w:spacing w:after="100" w:line="259" w:lineRule="auto"/>
      </w:pPr>
      <w:proofErr w:type="spellStart"/>
      <w:r>
        <w:t>Wi</w:t>
      </w:r>
      <w:proofErr w:type="spellEnd"/>
      <w:r>
        <w:t xml:space="preserve">-Fi / MQTT állapotképernyő. Itt látható a hálózati és MQTT-kapcsolat állapota, valamint a beállító </w:t>
      </w:r>
      <w:proofErr w:type="spellStart"/>
      <w:r>
        <w:t>hotspot</w:t>
      </w:r>
      <w:proofErr w:type="spellEnd"/>
      <w:r>
        <w:t xml:space="preserve"> neve és címe.</w:t>
      </w:r>
    </w:p>
    <w:p w14:paraId="75D76938" w14:textId="77777777" w:rsidR="00EE3706" w:rsidRPr="00EE3706" w:rsidRDefault="00EE3706" w:rsidP="00EE3706">
      <w:pPr>
        <w:keepNext/>
        <w:spacing w:before="240" w:after="100"/>
        <w:rPr>
          <w:b/>
          <w:bCs/>
        </w:rPr>
      </w:pPr>
      <w:r w:rsidRPr="00EE3706">
        <w:rPr>
          <w:b/>
          <w:bCs/>
          <w:color w:val="14658A"/>
          <w:sz w:val="30"/>
        </w:rPr>
        <w:t>4. Kezelés a fő vezérlő képernyőn</w:t>
      </w:r>
    </w:p>
    <w:p w14:paraId="63EC7EC1" w14:textId="77777777" w:rsidR="00EE3706" w:rsidRPr="00EE3706" w:rsidRDefault="00EE3706" w:rsidP="00EE3706">
      <w:pPr>
        <w:numPr>
          <w:ilvl w:val="0"/>
          <w:numId w:val="1"/>
        </w:numPr>
      </w:pPr>
      <w:r w:rsidRPr="00EE3706">
        <w:rPr>
          <w:b/>
          <w:bCs/>
        </w:rPr>
        <w:t xml:space="preserve">U </w:t>
      </w:r>
      <w:proofErr w:type="spellStart"/>
      <w:r w:rsidRPr="00EE3706">
        <w:rPr>
          <w:b/>
          <w:bCs/>
        </w:rPr>
        <w:t>set</w:t>
      </w:r>
      <w:proofErr w:type="spellEnd"/>
      <w:r w:rsidRPr="00EE3706">
        <w:t>: beállított kimeneti feszültség</w:t>
      </w:r>
    </w:p>
    <w:p w14:paraId="02C7A43C" w14:textId="77777777" w:rsidR="00EE3706" w:rsidRPr="00EE3706" w:rsidRDefault="00EE3706" w:rsidP="00EE3706">
      <w:pPr>
        <w:numPr>
          <w:ilvl w:val="0"/>
          <w:numId w:val="1"/>
        </w:numPr>
      </w:pPr>
      <w:r w:rsidRPr="00EE3706">
        <w:rPr>
          <w:b/>
          <w:bCs/>
        </w:rPr>
        <w:t xml:space="preserve">I </w:t>
      </w:r>
      <w:proofErr w:type="spellStart"/>
      <w:r w:rsidRPr="00EE3706">
        <w:rPr>
          <w:b/>
          <w:bCs/>
        </w:rPr>
        <w:t>set</w:t>
      </w:r>
      <w:proofErr w:type="spellEnd"/>
      <w:r w:rsidRPr="00EE3706">
        <w:t xml:space="preserve">: beállított </w:t>
      </w:r>
      <w:r w:rsidR="001F0200">
        <w:t>á</w:t>
      </w:r>
      <w:r w:rsidRPr="00EE3706">
        <w:t>r</w:t>
      </w:r>
      <w:r w:rsidR="001F0200">
        <w:t>a</w:t>
      </w:r>
      <w:r w:rsidRPr="00EE3706">
        <w:t>mlimit</w:t>
      </w:r>
    </w:p>
    <w:p w14:paraId="3FF43769" w14:textId="77777777" w:rsidR="00EE3706" w:rsidRPr="00EE3706" w:rsidRDefault="00EE3706" w:rsidP="00EE3706">
      <w:pPr>
        <w:numPr>
          <w:ilvl w:val="0"/>
          <w:numId w:val="1"/>
        </w:numPr>
      </w:pPr>
      <w:r>
        <w:rPr>
          <w:b/>
          <w:bCs/>
        </w:rPr>
        <w:t>U out: mért kimeneti feszültség</w:t>
      </w:r>
    </w:p>
    <w:p w14:paraId="16FE9808" w14:textId="77777777" w:rsidR="00EE3706" w:rsidRPr="00EE3706" w:rsidRDefault="00EE3706" w:rsidP="00EE3706">
      <w:pPr>
        <w:numPr>
          <w:ilvl w:val="0"/>
          <w:numId w:val="1"/>
        </w:numPr>
      </w:pPr>
      <w:r>
        <w:rPr>
          <w:b/>
          <w:bCs/>
        </w:rPr>
        <w:t>I out: mért kimeneti áram</w:t>
      </w:r>
    </w:p>
    <w:p w14:paraId="401B3011" w14:textId="77777777" w:rsidR="00EE3706" w:rsidRPr="00EE3706" w:rsidRDefault="00EE3706" w:rsidP="00EE3706">
      <w:pPr>
        <w:numPr>
          <w:ilvl w:val="0"/>
          <w:numId w:val="1"/>
        </w:numPr>
      </w:pPr>
      <w:r w:rsidRPr="00EE3706">
        <w:rPr>
          <w:b/>
          <w:bCs/>
        </w:rPr>
        <w:t>W</w:t>
      </w:r>
      <w:r w:rsidRPr="00EE3706">
        <w:t>: pillanatnyi teljesítmény</w:t>
      </w:r>
    </w:p>
    <w:p w14:paraId="6E0FC8C0" w14:textId="77777777" w:rsidR="00EE3706" w:rsidRPr="00EE3706" w:rsidRDefault="00EE3706" w:rsidP="00EE3706">
      <w:pPr>
        <w:numPr>
          <w:ilvl w:val="0"/>
          <w:numId w:val="1"/>
        </w:numPr>
      </w:pPr>
      <w:proofErr w:type="spellStart"/>
      <w:r w:rsidRPr="00EE3706">
        <w:rPr>
          <w:b/>
          <w:bCs/>
        </w:rPr>
        <w:t>Temp</w:t>
      </w:r>
      <w:proofErr w:type="spellEnd"/>
      <w:r w:rsidRPr="00EE3706">
        <w:t>: hőmérséklet</w:t>
      </w:r>
    </w:p>
    <w:p w14:paraId="6E956003" w14:textId="77777777" w:rsidR="00EE3706" w:rsidRPr="00EE3706" w:rsidRDefault="00EE3706" w:rsidP="00EE3706">
      <w:pPr>
        <w:spacing w:after="100" w:line="259" w:lineRule="auto"/>
      </w:pPr>
      <w:r>
        <w:t>É</w:t>
      </w:r>
      <w:r w:rsidRPr="00EE3706">
        <w:t>rint</w:t>
      </w:r>
      <w:r>
        <w:t>ő</w:t>
      </w:r>
      <w:r w:rsidRPr="00EE3706">
        <w:t>gombok:</w:t>
      </w:r>
    </w:p>
    <w:p w14:paraId="73915370" w14:textId="77777777" w:rsidR="00EE3706" w:rsidRPr="00EE3706" w:rsidRDefault="00EE3706" w:rsidP="002043FB">
      <w:r w:rsidRPr="00EE3706">
        <w:rPr>
          <w:b/>
          <w:bCs/>
        </w:rPr>
        <w:t>U- / U+</w:t>
      </w:r>
      <w:r w:rsidRPr="00EE3706">
        <w:t>: feszültség csökkentése / növelés</w:t>
      </w:r>
      <w:r>
        <w:t>e</w:t>
      </w:r>
    </w:p>
    <w:p w14:paraId="293AF5BC" w14:textId="77777777" w:rsidR="00EE3706" w:rsidRPr="00EE3706" w:rsidRDefault="00EE3706" w:rsidP="002043FB">
      <w:r w:rsidRPr="00EE3706">
        <w:rPr>
          <w:b/>
          <w:bCs/>
        </w:rPr>
        <w:t>I- / I+</w:t>
      </w:r>
      <w:r w:rsidRPr="00EE3706">
        <w:t xml:space="preserve">: </w:t>
      </w:r>
      <w:r w:rsidR="001F0200">
        <w:t>á</w:t>
      </w:r>
      <w:r w:rsidRPr="00EE3706">
        <w:t>r</w:t>
      </w:r>
      <w:r w:rsidR="001F0200">
        <w:t>a</w:t>
      </w:r>
      <w:r w:rsidRPr="00EE3706">
        <w:t>mlimit csökkentése / növelése</w:t>
      </w:r>
    </w:p>
    <w:p w14:paraId="55F2057D" w14:textId="77777777" w:rsidR="00EE3706" w:rsidRPr="00EE3706" w:rsidRDefault="00EE3706" w:rsidP="002043FB">
      <w:proofErr w:type="gramStart"/>
      <w:r w:rsidRPr="00EE3706">
        <w:rPr>
          <w:b/>
          <w:bCs/>
        </w:rPr>
        <w:t>&lt;</w:t>
      </w:r>
      <w:r w:rsidRPr="00EE3706">
        <w:t xml:space="preserve"> jobb</w:t>
      </w:r>
      <w:proofErr w:type="gramEnd"/>
      <w:r w:rsidRPr="00EE3706">
        <w:t xml:space="preserve"> felső sarok: visszalépés a főmenübe</w:t>
      </w:r>
    </w:p>
    <w:p w14:paraId="40C95E3B" w14:textId="77777777" w:rsidR="00EE3706" w:rsidRPr="00EE3706" w:rsidRDefault="00EE3706" w:rsidP="002043FB">
      <w:r w:rsidRPr="00EE3706">
        <w:rPr>
          <w:b/>
          <w:bCs/>
        </w:rPr>
        <w:t>P</w:t>
      </w:r>
      <w:r w:rsidRPr="00EE3706">
        <w:t xml:space="preserve"> jobb felső sarok: teljesítmény képernyő</w:t>
      </w:r>
    </w:p>
    <w:p w14:paraId="0830E4C3" w14:textId="77777777" w:rsidR="00EE3706" w:rsidRPr="00EE3706" w:rsidRDefault="00EE3706" w:rsidP="00EE3706">
      <w:pPr>
        <w:keepNext/>
        <w:spacing w:before="240" w:after="100"/>
        <w:rPr>
          <w:b/>
          <w:bCs/>
        </w:rPr>
      </w:pPr>
      <w:r w:rsidRPr="00EE3706">
        <w:rPr>
          <w:b/>
          <w:bCs/>
          <w:color w:val="14658A"/>
          <w:sz w:val="30"/>
        </w:rPr>
        <w:t>5. Teljesítmény képernyő</w:t>
      </w:r>
    </w:p>
    <w:p w14:paraId="56C4D2D2" w14:textId="77777777" w:rsidR="00EE3706" w:rsidRPr="00EE3706" w:rsidRDefault="00EE3706" w:rsidP="00EE3706">
      <w:pPr>
        <w:spacing w:after="100" w:line="259" w:lineRule="auto"/>
      </w:pPr>
      <w:r>
        <w:t>A P gombbal külön teljesítményoldal nyitható. Itt nagy méretben látható:</w:t>
      </w:r>
    </w:p>
    <w:p w14:paraId="57D8B527" w14:textId="77777777" w:rsidR="00EE3706" w:rsidRPr="00EE3706" w:rsidRDefault="00EE3706" w:rsidP="002043FB">
      <w:r w:rsidRPr="00EE3706">
        <w:t>pillanatnyi teljesítmény Wattban</w:t>
      </w:r>
    </w:p>
    <w:p w14:paraId="2FAA8477" w14:textId="77777777" w:rsidR="00EE3706" w:rsidRPr="00EE3706" w:rsidRDefault="00EE3706" w:rsidP="002043FB">
      <w:r>
        <w:t>felhalmozott energia kWh értékben</w:t>
      </w:r>
    </w:p>
    <w:p w14:paraId="3BA8A744" w14:textId="77777777" w:rsidR="00EE3706" w:rsidRPr="00EE3706" w:rsidRDefault="00EE3706" w:rsidP="002043FB">
      <w:r w:rsidRPr="00EE3706">
        <w:t>hőmérséklet</w:t>
      </w:r>
    </w:p>
    <w:p w14:paraId="5025B3F8" w14:textId="77777777" w:rsidR="00EE3706" w:rsidRPr="00EE3706" w:rsidRDefault="00EE3706" w:rsidP="00EE3706">
      <w:pPr>
        <w:spacing w:after="100" w:line="259" w:lineRule="auto"/>
      </w:pPr>
      <w:r w:rsidRPr="00EE3706">
        <w:lastRenderedPageBreak/>
        <w:t xml:space="preserve">A </w:t>
      </w:r>
      <w:proofErr w:type="spellStart"/>
      <w:r w:rsidRPr="00EE3706">
        <w:rPr>
          <w:b/>
          <w:bCs/>
        </w:rPr>
        <w:t>Reset</w:t>
      </w:r>
      <w:proofErr w:type="spellEnd"/>
      <w:r w:rsidRPr="00EE3706">
        <w:t xml:space="preserve"> gombbal a kWh számláló nullázható.</w:t>
      </w:r>
    </w:p>
    <w:p w14:paraId="517609E2" w14:textId="77777777" w:rsidR="00EE3706" w:rsidRPr="00EE3706" w:rsidRDefault="00EE3706" w:rsidP="00EE3706">
      <w:pPr>
        <w:keepNext/>
        <w:spacing w:before="240" w:after="100"/>
        <w:rPr>
          <w:b/>
          <w:bCs/>
        </w:rPr>
      </w:pPr>
      <w:r w:rsidRPr="00EE3706">
        <w:rPr>
          <w:b/>
          <w:bCs/>
          <w:color w:val="14658A"/>
          <w:sz w:val="30"/>
        </w:rPr>
        <w:t>6. WiFi / MQTT beállítás</w:t>
      </w:r>
    </w:p>
    <w:p w14:paraId="3866064F" w14:textId="77777777" w:rsidR="00EE3706" w:rsidRPr="00EE3706" w:rsidRDefault="00EE3706" w:rsidP="00EE3706">
      <w:pPr>
        <w:spacing w:after="100" w:line="259" w:lineRule="auto"/>
      </w:pPr>
      <w:r w:rsidRPr="00EE3706">
        <w:t xml:space="preserve">A főmenüben választható a </w:t>
      </w:r>
      <w:r w:rsidRPr="00EE3706">
        <w:rPr>
          <w:b/>
          <w:bCs/>
        </w:rPr>
        <w:t>WiFi / MQTT</w:t>
      </w:r>
      <w:r w:rsidRPr="00EE3706">
        <w:t xml:space="preserve"> opció.</w:t>
      </w:r>
    </w:p>
    <w:p w14:paraId="3D0CCB0F" w14:textId="77777777" w:rsidR="00EE3706" w:rsidRPr="00EE3706" w:rsidRDefault="00EE3706" w:rsidP="002043FB">
      <w:r>
        <w:t xml:space="preserve">Lépj be a </w:t>
      </w:r>
      <w:proofErr w:type="spellStart"/>
      <w:r>
        <w:t>Wi</w:t>
      </w:r>
      <w:proofErr w:type="spellEnd"/>
      <w:r>
        <w:t>-Fi / MQTT menübe.</w:t>
      </w:r>
    </w:p>
    <w:p w14:paraId="2ED6C76E" w14:textId="77777777" w:rsidR="00EE3706" w:rsidRPr="00EE3706" w:rsidRDefault="00EE3706" w:rsidP="002043FB">
      <w:r w:rsidRPr="00EE3706">
        <w:t xml:space="preserve">A készülék saját </w:t>
      </w:r>
      <w:proofErr w:type="spellStart"/>
      <w:r w:rsidRPr="00EE3706">
        <w:t>hotspotot</w:t>
      </w:r>
      <w:proofErr w:type="spellEnd"/>
      <w:r w:rsidRPr="00EE3706">
        <w:t xml:space="preserve"> indít: </w:t>
      </w:r>
      <w:r w:rsidRPr="00EE3706">
        <w:rPr>
          <w:b/>
          <w:bCs/>
        </w:rPr>
        <w:t>CAN-GO-</w:t>
      </w:r>
      <w:proofErr w:type="spellStart"/>
      <w:r w:rsidRPr="00EE3706">
        <w:rPr>
          <w:b/>
          <w:bCs/>
        </w:rPr>
        <w:t>Setup</w:t>
      </w:r>
      <w:proofErr w:type="spellEnd"/>
    </w:p>
    <w:p w14:paraId="00AD9DA8" w14:textId="77777777" w:rsidR="00EE3706" w:rsidRPr="00EE3706" w:rsidRDefault="00EE3706" w:rsidP="002043FB">
      <w:r w:rsidRPr="00EE3706">
        <w:t>Telefonról csatlakozz ehhez a hálózathoz.</w:t>
      </w:r>
    </w:p>
    <w:p w14:paraId="1F85EF94" w14:textId="77777777" w:rsidR="00EE3706" w:rsidRPr="00EE3706" w:rsidRDefault="00EE3706" w:rsidP="002043FB">
      <w:r w:rsidRPr="00EE3706">
        <w:t xml:space="preserve">Böngészőben nyisd meg: </w:t>
      </w:r>
      <w:r w:rsidRPr="00EE3706">
        <w:rPr>
          <w:b/>
          <w:bCs/>
        </w:rPr>
        <w:t>192.168.4.1</w:t>
      </w:r>
    </w:p>
    <w:p w14:paraId="7044C76C" w14:textId="77777777" w:rsidR="00EE3706" w:rsidRPr="00EE3706" w:rsidRDefault="00EE3706" w:rsidP="002043FB">
      <w:r>
        <w:t xml:space="preserve">Add meg a helyi </w:t>
      </w:r>
      <w:proofErr w:type="spellStart"/>
      <w:r>
        <w:t>Wi</w:t>
      </w:r>
      <w:proofErr w:type="spellEnd"/>
      <w:r>
        <w:t>-Fi- és MQTT-adatokat.</w:t>
      </w:r>
    </w:p>
    <w:p w14:paraId="19A36A98" w14:textId="77777777" w:rsidR="00EE3706" w:rsidRPr="00EE3706" w:rsidRDefault="00EE3706" w:rsidP="002043FB">
      <w:r w:rsidRPr="00EE3706">
        <w:t>Mentsd el a beállításokat.</w:t>
      </w:r>
    </w:p>
    <w:p w14:paraId="2D3CF7C0" w14:textId="77777777" w:rsidR="009B1DDB" w:rsidRDefault="00000000">
      <w:pPr>
        <w:spacing w:after="100" w:line="259" w:lineRule="auto"/>
      </w:pPr>
      <w:r>
        <w:rPr>
          <w:b/>
        </w:rPr>
        <w:t>Megjegyzés: a CAN-GO-</w:t>
      </w:r>
      <w:proofErr w:type="spellStart"/>
      <w:r>
        <w:rPr>
          <w:b/>
        </w:rPr>
        <w:t>Setup</w:t>
      </w:r>
      <w:proofErr w:type="spellEnd"/>
      <w:r>
        <w:rPr>
          <w:b/>
        </w:rPr>
        <w:t xml:space="preserve"> beállító hálózat jelenleg jelszó nélkül érhető el. A helyi router </w:t>
      </w:r>
      <w:proofErr w:type="spellStart"/>
      <w:r>
        <w:rPr>
          <w:b/>
        </w:rPr>
        <w:t>Wi</w:t>
      </w:r>
      <w:proofErr w:type="spellEnd"/>
      <w:r>
        <w:rPr>
          <w:b/>
        </w:rPr>
        <w:t>-Fi-jelszavát a telefonon megnyitott beállítóoldalon kell megadni.</w:t>
      </w:r>
    </w:p>
    <w:p w14:paraId="16F952E0" w14:textId="77777777" w:rsidR="009B1DDB" w:rsidRDefault="00000000">
      <w:pPr>
        <w:keepNext/>
        <w:spacing w:before="160" w:after="100" w:line="259" w:lineRule="auto"/>
        <w:rPr>
          <w:b/>
          <w:bCs/>
        </w:rPr>
      </w:pPr>
      <w:r>
        <w:rPr>
          <w:b/>
          <w:bCs/>
          <w:color w:val="14658A"/>
        </w:rPr>
        <w:t xml:space="preserve">Az MQTT mezők kitöltése Home </w:t>
      </w:r>
      <w:proofErr w:type="spellStart"/>
      <w:r>
        <w:rPr>
          <w:b/>
          <w:bCs/>
          <w:color w:val="14658A"/>
        </w:rPr>
        <w:t>Assistant</w:t>
      </w:r>
      <w:proofErr w:type="spellEnd"/>
      <w:r>
        <w:rPr>
          <w:b/>
          <w:bCs/>
          <w:color w:val="14658A"/>
        </w:rPr>
        <w:t xml:space="preserve"> esetén</w:t>
      </w:r>
    </w:p>
    <w:p w14:paraId="75ED11D8" w14:textId="77777777" w:rsidR="009B1DDB" w:rsidRDefault="00000000">
      <w:pPr>
        <w:spacing w:after="100" w:line="259" w:lineRule="auto"/>
      </w:pPr>
      <w:r>
        <w:rPr>
          <w:b/>
          <w:color w:val="14658A"/>
        </w:rPr>
        <w:t xml:space="preserve">MQTT </w:t>
      </w:r>
      <w:proofErr w:type="spellStart"/>
      <w:r>
        <w:rPr>
          <w:b/>
          <w:color w:val="14658A"/>
        </w:rPr>
        <w:t>host</w:t>
      </w:r>
      <w:proofErr w:type="spellEnd"/>
      <w:r>
        <w:rPr>
          <w:b/>
          <w:color w:val="14658A"/>
        </w:rPr>
        <w:t xml:space="preserve"> / IP: </w:t>
      </w:r>
      <w:r>
        <w:t xml:space="preserve">a Home </w:t>
      </w:r>
      <w:proofErr w:type="spellStart"/>
      <w:r>
        <w:t>Assistant</w:t>
      </w:r>
      <w:proofErr w:type="spellEnd"/>
      <w:r>
        <w:t xml:space="preserve"> helyi IP-címe, például 192.168.0.50.</w:t>
      </w:r>
    </w:p>
    <w:p w14:paraId="22D28DB2" w14:textId="77777777" w:rsidR="009B1DDB" w:rsidRDefault="00000000">
      <w:pPr>
        <w:spacing w:after="100" w:line="259" w:lineRule="auto"/>
      </w:pPr>
      <w:r>
        <w:rPr>
          <w:b/>
          <w:color w:val="14658A"/>
        </w:rPr>
        <w:t xml:space="preserve">MQTT port: </w:t>
      </w:r>
      <w:r>
        <w:t>1883.</w:t>
      </w:r>
    </w:p>
    <w:p w14:paraId="0292B3D1" w14:textId="77777777" w:rsidR="009B1DDB" w:rsidRDefault="00000000">
      <w:pPr>
        <w:spacing w:after="100" w:line="259" w:lineRule="auto"/>
      </w:pPr>
      <w:r>
        <w:rPr>
          <w:b/>
          <w:color w:val="14658A"/>
        </w:rPr>
        <w:t xml:space="preserve">MQTT </w:t>
      </w:r>
      <w:proofErr w:type="spellStart"/>
      <w:r>
        <w:rPr>
          <w:b/>
          <w:color w:val="14658A"/>
        </w:rPr>
        <w:t>user</w:t>
      </w:r>
      <w:proofErr w:type="spellEnd"/>
      <w:r>
        <w:rPr>
          <w:b/>
          <w:color w:val="14658A"/>
        </w:rPr>
        <w:t xml:space="preserve">: </w:t>
      </w:r>
      <w:r>
        <w:t xml:space="preserve">a </w:t>
      </w:r>
      <w:proofErr w:type="spellStart"/>
      <w:r>
        <w:t>Mosquitto</w:t>
      </w:r>
      <w:proofErr w:type="spellEnd"/>
      <w:r>
        <w:t xml:space="preserve"> </w:t>
      </w:r>
      <w:proofErr w:type="spellStart"/>
      <w:r>
        <w:t>Broker</w:t>
      </w:r>
      <w:proofErr w:type="spellEnd"/>
      <w:r>
        <w:t xml:space="preserve"> által elfogadott Home </w:t>
      </w:r>
      <w:proofErr w:type="spellStart"/>
      <w:r>
        <w:t>Assistant</w:t>
      </w:r>
      <w:proofErr w:type="spellEnd"/>
      <w:r>
        <w:t>-felhasználónév.</w:t>
      </w:r>
    </w:p>
    <w:p w14:paraId="51091DB6" w14:textId="77777777" w:rsidR="009B1DDB" w:rsidRDefault="00000000">
      <w:pPr>
        <w:spacing w:after="100" w:line="259" w:lineRule="auto"/>
      </w:pPr>
      <w:r>
        <w:rPr>
          <w:b/>
          <w:color w:val="14658A"/>
        </w:rPr>
        <w:t xml:space="preserve">MQTT </w:t>
      </w:r>
      <w:proofErr w:type="spellStart"/>
      <w:r>
        <w:rPr>
          <w:b/>
          <w:color w:val="14658A"/>
        </w:rPr>
        <w:t>password</w:t>
      </w:r>
      <w:proofErr w:type="spellEnd"/>
      <w:r>
        <w:rPr>
          <w:b/>
          <w:color w:val="14658A"/>
        </w:rPr>
        <w:t xml:space="preserve">: </w:t>
      </w:r>
      <w:r>
        <w:t xml:space="preserve">a fenti felhasználó </w:t>
      </w:r>
      <w:proofErr w:type="spellStart"/>
      <w:r>
        <w:t>jelszava</w:t>
      </w:r>
      <w:proofErr w:type="spellEnd"/>
      <w:r>
        <w:t>.</w:t>
      </w:r>
    </w:p>
    <w:p w14:paraId="65C59F37" w14:textId="77777777" w:rsidR="009B1DDB" w:rsidRDefault="00000000">
      <w:pPr>
        <w:spacing w:after="100" w:line="259" w:lineRule="auto"/>
      </w:pPr>
      <w:r>
        <w:rPr>
          <w:b/>
          <w:color w:val="14658A"/>
        </w:rPr>
        <w:t xml:space="preserve">MQTT </w:t>
      </w:r>
      <w:proofErr w:type="spellStart"/>
      <w:r>
        <w:rPr>
          <w:b/>
          <w:color w:val="14658A"/>
        </w:rPr>
        <w:t>topic</w:t>
      </w:r>
      <w:proofErr w:type="spellEnd"/>
      <w:r>
        <w:rPr>
          <w:b/>
          <w:color w:val="14658A"/>
        </w:rPr>
        <w:t xml:space="preserve">: </w:t>
      </w:r>
      <w:r>
        <w:t>can-go-2.</w:t>
      </w:r>
    </w:p>
    <w:p w14:paraId="6979F87D" w14:textId="77777777" w:rsidR="009B1DDB" w:rsidRDefault="00000000">
      <w:pPr>
        <w:spacing w:before="80" w:after="60"/>
        <w:jc w:val="center"/>
      </w:pPr>
      <w:r>
        <w:rPr>
          <w:noProof/>
        </w:rPr>
        <w:lastRenderedPageBreak/>
        <w:drawing>
          <wp:inline distT="0" distB="0" distL="0" distR="0" wp14:anchorId="5362459D" wp14:editId="7C157EAF">
            <wp:extent cx="5623560" cy="6070050"/>
            <wp:effectExtent l="0" t="0" r="0" b="0"/>
            <wp:docPr id="1847849880" name="Picture 1847849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qtt_setup_phone_pair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60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EC8C0" w14:textId="77777777" w:rsidR="009B1DDB" w:rsidRDefault="00000000">
      <w:pPr>
        <w:spacing w:after="100" w:line="259" w:lineRule="auto"/>
        <w:jc w:val="center"/>
      </w:pPr>
      <w:r>
        <w:rPr>
          <w:i/>
          <w:color w:val="555555"/>
          <w:sz w:val="18"/>
        </w:rPr>
        <w:t xml:space="preserve">A telefonos CAN-GO </w:t>
      </w:r>
      <w:proofErr w:type="spellStart"/>
      <w:r>
        <w:rPr>
          <w:i/>
          <w:color w:val="555555"/>
          <w:sz w:val="18"/>
        </w:rPr>
        <w:t>Wi</w:t>
      </w:r>
      <w:proofErr w:type="spellEnd"/>
      <w:r>
        <w:rPr>
          <w:i/>
          <w:color w:val="555555"/>
          <w:sz w:val="18"/>
        </w:rPr>
        <w:t xml:space="preserve">-Fi / MQTT beállítóoldal. A </w:t>
      </w:r>
      <w:proofErr w:type="spellStart"/>
      <w:r>
        <w:rPr>
          <w:i/>
          <w:color w:val="555555"/>
          <w:sz w:val="18"/>
        </w:rPr>
        <w:t>Save</w:t>
      </w:r>
      <w:proofErr w:type="spellEnd"/>
      <w:r>
        <w:rPr>
          <w:i/>
          <w:color w:val="555555"/>
          <w:sz w:val="18"/>
        </w:rPr>
        <w:t xml:space="preserve"> and </w:t>
      </w:r>
      <w:proofErr w:type="spellStart"/>
      <w:r>
        <w:rPr>
          <w:i/>
          <w:color w:val="555555"/>
          <w:sz w:val="18"/>
        </w:rPr>
        <w:t>connect</w:t>
      </w:r>
      <w:proofErr w:type="spellEnd"/>
      <w:r>
        <w:rPr>
          <w:i/>
          <w:color w:val="555555"/>
          <w:sz w:val="18"/>
        </w:rPr>
        <w:t xml:space="preserve"> gomb menti az adatokat és elindítja a kapcsolódást.</w:t>
      </w:r>
    </w:p>
    <w:p w14:paraId="0EA83276" w14:textId="77777777" w:rsidR="00EE3706" w:rsidRPr="00EE3706" w:rsidRDefault="00EE3706" w:rsidP="00EE3706">
      <w:pPr>
        <w:spacing w:after="100" w:line="259" w:lineRule="auto"/>
      </w:pPr>
      <w:r>
        <w:t xml:space="preserve">A </w:t>
      </w:r>
      <w:proofErr w:type="spellStart"/>
      <w:r>
        <w:t>Wi</w:t>
      </w:r>
      <w:proofErr w:type="spellEnd"/>
      <w:r>
        <w:t>-Fi / MQTT képernyőn látható:</w:t>
      </w:r>
    </w:p>
    <w:p w14:paraId="65A4A1FF" w14:textId="77777777" w:rsidR="00EE3706" w:rsidRPr="00EE3706" w:rsidRDefault="00EE3706" w:rsidP="002043FB">
      <w:proofErr w:type="spellStart"/>
      <w:r>
        <w:t>Wi</w:t>
      </w:r>
      <w:proofErr w:type="spellEnd"/>
      <w:r>
        <w:t>-Fi-kapcsolat állapota</w:t>
      </w:r>
    </w:p>
    <w:p w14:paraId="77E79843" w14:textId="77777777" w:rsidR="00EE3706" w:rsidRPr="00EE3706" w:rsidRDefault="00EE3706" w:rsidP="002043FB">
      <w:r w:rsidRPr="00EE3706">
        <w:t>SSID</w:t>
      </w:r>
    </w:p>
    <w:p w14:paraId="0AC9405F" w14:textId="77777777" w:rsidR="00EE3706" w:rsidRPr="00EE3706" w:rsidRDefault="00EE3706" w:rsidP="002043FB">
      <w:r w:rsidRPr="00EE3706">
        <w:t>IP cím</w:t>
      </w:r>
    </w:p>
    <w:p w14:paraId="65B74411" w14:textId="77777777" w:rsidR="00EE3706" w:rsidRPr="00EE3706" w:rsidRDefault="00EE3706" w:rsidP="002043FB">
      <w:r w:rsidRPr="00EE3706">
        <w:t>MQTT kapcsolat állapota</w:t>
      </w:r>
    </w:p>
    <w:p w14:paraId="42BB2BEC" w14:textId="77777777" w:rsidR="00EE3706" w:rsidRPr="00EE3706" w:rsidRDefault="00EE3706" w:rsidP="002043FB">
      <w:r w:rsidRPr="00EE3706">
        <w:t xml:space="preserve">MQTT </w:t>
      </w:r>
      <w:proofErr w:type="spellStart"/>
      <w:r w:rsidRPr="00EE3706">
        <w:t>broker</w:t>
      </w:r>
      <w:proofErr w:type="spellEnd"/>
      <w:r w:rsidRPr="00EE3706">
        <w:t xml:space="preserve"> címe</w:t>
      </w:r>
    </w:p>
    <w:p w14:paraId="2190DE38" w14:textId="77777777" w:rsidR="00EE3706" w:rsidRPr="00EE3706" w:rsidRDefault="00EE3706" w:rsidP="002043FB">
      <w:r w:rsidRPr="00EE3706">
        <w:t xml:space="preserve">MQTT </w:t>
      </w:r>
      <w:proofErr w:type="spellStart"/>
      <w:r w:rsidRPr="00EE3706">
        <w:t>topic</w:t>
      </w:r>
      <w:proofErr w:type="spellEnd"/>
    </w:p>
    <w:p w14:paraId="4DA9C9E2" w14:textId="77777777" w:rsidR="00EE3706" w:rsidRPr="00EE3706" w:rsidRDefault="00EE3706" w:rsidP="00EE3706">
      <w:pPr>
        <w:keepNext/>
        <w:spacing w:before="240" w:after="100"/>
        <w:rPr>
          <w:b/>
          <w:bCs/>
        </w:rPr>
      </w:pPr>
      <w:r w:rsidRPr="00EE3706">
        <w:rPr>
          <w:b/>
          <w:bCs/>
          <w:color w:val="14658A"/>
          <w:sz w:val="30"/>
        </w:rPr>
        <w:lastRenderedPageBreak/>
        <w:t xml:space="preserve">7. Home </w:t>
      </w:r>
      <w:proofErr w:type="spellStart"/>
      <w:r w:rsidRPr="00EE3706">
        <w:rPr>
          <w:b/>
          <w:bCs/>
          <w:color w:val="14658A"/>
          <w:sz w:val="30"/>
        </w:rPr>
        <w:t>Assistant</w:t>
      </w:r>
      <w:proofErr w:type="spellEnd"/>
      <w:r w:rsidRPr="00EE3706">
        <w:rPr>
          <w:b/>
          <w:bCs/>
          <w:color w:val="14658A"/>
          <w:sz w:val="30"/>
        </w:rPr>
        <w:t xml:space="preserve"> </w:t>
      </w:r>
      <w:r w:rsidR="001F0200" w:rsidRPr="00EE3706">
        <w:rPr>
          <w:b/>
          <w:bCs/>
          <w:color w:val="14658A"/>
          <w:sz w:val="30"/>
        </w:rPr>
        <w:t>használat</w:t>
      </w:r>
    </w:p>
    <w:p w14:paraId="05B2BE25" w14:textId="77777777" w:rsidR="00EE3706" w:rsidRPr="00EE3706" w:rsidRDefault="00EE3706" w:rsidP="00EE3706">
      <w:pPr>
        <w:spacing w:after="100" w:line="259" w:lineRule="auto"/>
      </w:pPr>
      <w:r>
        <w:t xml:space="preserve">A CAN-GO 2 MQTT-n keresztül továbbítja a mért értékeket és az </w:t>
      </w:r>
      <w:proofErr w:type="spellStart"/>
      <w:r>
        <w:t>állapotadatokat</w:t>
      </w:r>
      <w:proofErr w:type="spellEnd"/>
      <w:r>
        <w:t xml:space="preserve"> a Home </w:t>
      </w:r>
      <w:proofErr w:type="spellStart"/>
      <w:r>
        <w:t>Assistant</w:t>
      </w:r>
      <w:proofErr w:type="spellEnd"/>
      <w:r>
        <w:t xml:space="preserve"> felé. Így a töltés mobiltelefonról vagy </w:t>
      </w:r>
      <w:proofErr w:type="gramStart"/>
      <w:r>
        <w:t>a</w:t>
      </w:r>
      <w:proofErr w:type="gramEnd"/>
      <w:r>
        <w:t xml:space="preserve"> HA kezelőfelületéről is áttekinthető és naplózható.</w:t>
      </w:r>
    </w:p>
    <w:p w14:paraId="35353928" w14:textId="77777777" w:rsidR="009B1DDB" w:rsidRDefault="00000000">
      <w:pPr>
        <w:spacing w:after="100" w:line="259" w:lineRule="auto"/>
      </w:pPr>
      <w:r>
        <w:rPr>
          <w:b/>
          <w:color w:val="14658A"/>
        </w:rPr>
        <w:t>A Home Assistant támogatás már nem csak adatmegjelenítés: MQTT-n keresztül a töltőfeszültség, az áramlimit és a Soft OFF kapcsoló is távolról vezérelhető.</w:t>
      </w:r>
      <w:proofErr w:type="spellStart"/>
      <w:r>
        <w:rPr>
          <w:b/>
          <w:color w:val="14658A"/>
        </w:rPr>
      </w:r>
      <w:proofErr w:type="spellEnd"/>
      <w:r>
        <w:rPr>
          <w:b/>
          <w:color w:val="14658A"/>
        </w:rPr>
      </w:r>
      <w:proofErr w:type="spellStart"/>
      <w:r>
        <w:rPr>
          <w:b/>
          <w:color w:val="14658A"/>
        </w:rPr>
      </w:r>
      <w:proofErr w:type="spellEnd"/>
      <w:r>
        <w:rPr>
          <w:b/>
          <w:color w:val="14658A"/>
        </w:rPr>
      </w:r>
    </w:p>
    <w:p w14:paraId="55DE7159" w14:textId="77777777" w:rsidR="00EE3706" w:rsidRPr="00EE3706" w:rsidRDefault="001F0200" w:rsidP="00EE3706">
      <w:pPr>
        <w:spacing w:after="100" w:line="259" w:lineRule="auto"/>
      </w:pPr>
      <w:r>
        <w:t xml:space="preserve">Szükséges hozzá: működő helyi </w:t>
      </w:r>
      <w:proofErr w:type="spellStart"/>
      <w:r>
        <w:t>Wi</w:t>
      </w:r>
      <w:proofErr w:type="spellEnd"/>
      <w:r>
        <w:t xml:space="preserve">-Fi-hálózat, MQTT </w:t>
      </w:r>
      <w:proofErr w:type="spellStart"/>
      <w:r>
        <w:t>broker</w:t>
      </w:r>
      <w:proofErr w:type="spellEnd"/>
      <w:r>
        <w:t xml:space="preserve"> (például </w:t>
      </w:r>
      <w:proofErr w:type="spellStart"/>
      <w:r>
        <w:t>Mosquitto</w:t>
      </w:r>
      <w:proofErr w:type="spellEnd"/>
      <w:r>
        <w:t xml:space="preserve">) és a Home </w:t>
      </w:r>
      <w:proofErr w:type="spellStart"/>
      <w:r>
        <w:t>Assistant</w:t>
      </w:r>
      <w:proofErr w:type="spellEnd"/>
      <w:r>
        <w:t xml:space="preserve"> MQTT-integrációja.</w:t>
      </w:r>
    </w:p>
    <w:p w14:paraId="51AF378D" w14:textId="77777777" w:rsidR="00EE3706" w:rsidRPr="00EE3706" w:rsidRDefault="00EE3706" w:rsidP="00EE3706">
      <w:pPr>
        <w:spacing w:after="100" w:line="259" w:lineRule="auto"/>
      </w:pPr>
      <w:r>
        <w:t xml:space="preserve">A Home </w:t>
      </w:r>
      <w:proofErr w:type="spellStart"/>
      <w:r>
        <w:t>Assistantban</w:t>
      </w:r>
      <w:proofErr w:type="spellEnd"/>
      <w:r>
        <w:t xml:space="preserve"> megjeleníthető a tápegység típusa, a beállított feszültség és áramkorlát, a mért feszültség és áram, a teljesítmény, a hőmérséklet, a </w:t>
      </w:r>
      <w:proofErr w:type="spellStart"/>
      <w:r>
        <w:t>Wi</w:t>
      </w:r>
      <w:proofErr w:type="spellEnd"/>
      <w:r>
        <w:t>-Fi IP-cím és a CAN-állapot.</w:t>
      </w:r>
    </w:p>
    <w:p w14:paraId="49F2FC5B" w14:textId="77777777" w:rsidR="009B1DDB" w:rsidRDefault="00000000">
      <w:pPr>
        <w:spacing w:before="80" w:after="60"/>
        <w:jc w:val="center"/>
      </w:pPr>
      <w:r>
        <w:rPr>
          <w:noProof/>
        </w:rPr>
        <w:drawing>
          <wp:inline distT="0" distB="0" distL="0" distR="0" wp14:anchorId="5FA9F9EE" wp14:editId="16E61121">
            <wp:extent cx="2880360" cy="3828771"/>
            <wp:effectExtent l="0" t="0" r="0" b="0"/>
            <wp:docPr id="1847849881" name="Picture 1847849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 kep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3828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80AA0" w14:textId="77777777" w:rsidR="009B1DDB" w:rsidRDefault="00000000">
      <w:pPr>
        <w:spacing w:after="100" w:line="259" w:lineRule="auto"/>
        <w:jc w:val="center"/>
      </w:pPr>
      <w:r>
        <w:rPr>
          <w:i/>
          <w:color w:val="555555"/>
          <w:sz w:val="18"/>
        </w:rPr>
        <w:t xml:space="preserve">A Home </w:t>
      </w:r>
      <w:proofErr w:type="spellStart"/>
      <w:r>
        <w:rPr>
          <w:i/>
          <w:color w:val="555555"/>
          <w:sz w:val="18"/>
        </w:rPr>
        <w:t>Assistantban</w:t>
      </w:r>
      <w:proofErr w:type="spellEnd"/>
      <w:r>
        <w:rPr>
          <w:i/>
          <w:color w:val="555555"/>
          <w:sz w:val="18"/>
        </w:rPr>
        <w:t xml:space="preserve"> megjelenő CAN-GO érzékelők: mért feszültség, áram, teljesítmény, hőmérséklet, beállított értékek, </w:t>
      </w:r>
      <w:proofErr w:type="spellStart"/>
      <w:r>
        <w:rPr>
          <w:i/>
          <w:color w:val="555555"/>
          <w:sz w:val="18"/>
        </w:rPr>
        <w:t>firmware</w:t>
      </w:r>
      <w:proofErr w:type="spellEnd"/>
      <w:r>
        <w:rPr>
          <w:i/>
          <w:color w:val="555555"/>
          <w:sz w:val="18"/>
        </w:rPr>
        <w:t>- és CAN-állapot.</w:t>
      </w:r>
    </w:p>
    <w:p w14:paraId="5A4C4E40" w14:textId="77777777" w:rsidR="002613B7" w:rsidRDefault="002613B7">
      <w:r>
        <w:br w:type="page"/>
      </w:r>
    </w:p>
    <w:p w14:paraId="3C62DAF2" w14:textId="77777777" w:rsidR="002613B7" w:rsidRDefault="002613B7" w:rsidP="002043FB">
      <w:r>
        <w:lastRenderedPageBreak/>
        <w:t>Hasznos tudnivalók értékesítéshez</w:t>
      </w:r>
    </w:p>
    <w:p w14:paraId="37764CC2" w14:textId="77777777" w:rsidR="002613B7" w:rsidRDefault="002613B7" w:rsidP="002043FB">
      <w:r>
        <w:t>Első bekapcsolás</w:t>
      </w:r>
    </w:p>
    <w:p w14:paraId="506B75F5" w14:textId="77777777" w:rsidR="002613B7" w:rsidRDefault="002613B7" w:rsidP="002043FB">
      <w:r>
        <w:t xml:space="preserve">A készülék bekapcsolás után a főmenüt mutatja. </w:t>
      </w:r>
      <w:proofErr w:type="spellStart"/>
      <w:r>
        <w:t>Huawei</w:t>
      </w:r>
      <w:proofErr w:type="spellEnd"/>
      <w:r>
        <w:t xml:space="preserve"> használathoz a </w:t>
      </w:r>
      <w:proofErr w:type="spellStart"/>
      <w:r>
        <w:t>Huawei</w:t>
      </w:r>
      <w:proofErr w:type="spellEnd"/>
      <w:r>
        <w:t xml:space="preserve"> gombot kell választani. A beállított értékeket a vezérlő elmenti, ezért újraindítás után az előző beállításokkal folytatja a működést.</w:t>
      </w:r>
    </w:p>
    <w:p w14:paraId="45991CC8" w14:textId="77777777" w:rsidR="002613B7" w:rsidRDefault="002613B7" w:rsidP="002043FB"/>
    <w:p w14:paraId="1DF20A43" w14:textId="77777777" w:rsidR="002613B7" w:rsidRDefault="002613B7" w:rsidP="002043FB">
      <w:r>
        <w:t>Biztonsági megjegyzés</w:t>
      </w:r>
    </w:p>
    <w:p w14:paraId="69806B81" w14:textId="77777777" w:rsidR="002613B7" w:rsidRDefault="002613B7" w:rsidP="002043FB">
      <w:r>
        <w:t>A tápegység nagy áram leadására képes. A bekötést csak áramtalanított állapotban szabad módosítani. Akkumulátor töltésénél mindig legyen megfelelő biztosíték, megfelelő keresztmetszetű vezeték és felügyelet az első próba alatt.</w:t>
      </w:r>
    </w:p>
    <w:p w14:paraId="7EA9126B" w14:textId="77777777" w:rsidR="002613B7" w:rsidRDefault="002613B7" w:rsidP="002043FB"/>
    <w:p w14:paraId="37349BEA" w14:textId="77777777" w:rsidR="002613B7" w:rsidRDefault="002613B7" w:rsidP="002043FB">
      <w:r>
        <w:t>Áramlimit viselkedése</w:t>
      </w:r>
    </w:p>
    <w:p w14:paraId="784E4263" w14:textId="77777777" w:rsidR="002613B7" w:rsidRDefault="002613B7" w:rsidP="002043FB">
      <w:r>
        <w:t xml:space="preserve">A </w:t>
      </w:r>
      <w:proofErr w:type="spellStart"/>
      <w:r>
        <w:t>Huawei</w:t>
      </w:r>
      <w:proofErr w:type="spellEnd"/>
      <w:r>
        <w:t xml:space="preserve"> tápegység az áramlimit tartásához terhelés alatt csökkentheti a kimeneti feszültséget. Ez normális működés: a cél az, hogy az áram a beállított határ közelében maradjon.</w:t>
      </w:r>
    </w:p>
    <w:p w14:paraId="6D55BCC2" w14:textId="77777777" w:rsidR="002613B7" w:rsidRDefault="002613B7" w:rsidP="002043FB"/>
    <w:p w14:paraId="0D3754CB" w14:textId="77777777" w:rsidR="002613B7" w:rsidRDefault="002613B7" w:rsidP="002043FB">
      <w:r>
        <w:t>WiFi / MQTT beállítás</w:t>
      </w:r>
    </w:p>
    <w:p w14:paraId="1EBC9C08" w14:textId="77777777" w:rsidR="002613B7" w:rsidRDefault="002613B7" w:rsidP="002043FB">
      <w:r>
        <w:t>A WiFi / MQTT menübe lépve a készülék CAN-GO-</w:t>
      </w:r>
      <w:proofErr w:type="spellStart"/>
      <w:r>
        <w:t>Setup</w:t>
      </w:r>
      <w:proofErr w:type="spellEnd"/>
      <w:r>
        <w:t xml:space="preserve"> nevű beállító hálózatot indít. Telefonról erre csatlakozva a 192.168.4.1 címen adható meg a helyi WiFi és MQTT </w:t>
      </w:r>
      <w:proofErr w:type="spellStart"/>
      <w:r>
        <w:t>broker</w:t>
      </w:r>
      <w:proofErr w:type="spellEnd"/>
      <w:r>
        <w:t xml:space="preserve"> adata. A beállítás elmentés után megmarad.</w:t>
      </w:r>
    </w:p>
    <w:p w14:paraId="44BA9FCB" w14:textId="77777777" w:rsidR="002613B7" w:rsidRDefault="002613B7" w:rsidP="002043FB"/>
    <w:p w14:paraId="46911420" w14:textId="77777777" w:rsidR="002613B7" w:rsidRDefault="002613B7" w:rsidP="002043FB">
      <w:r>
        <w:t>Gyors hibakeresés</w:t>
      </w:r>
    </w:p>
    <w:p w14:paraId="46BDE03F" w14:textId="77777777" w:rsidR="002613B7" w:rsidRDefault="002613B7" w:rsidP="002043FB">
      <w:r>
        <w:t xml:space="preserve">Ha nincs CAN kommunikáció, ellenőrizni kell a CAN-H / CAN-L vezetékeket, a közös GND-t és a </w:t>
      </w:r>
      <w:proofErr w:type="spellStart"/>
      <w:r>
        <w:t>transceiver</w:t>
      </w:r>
      <w:proofErr w:type="spellEnd"/>
      <w:r>
        <w:t xml:space="preserve"> 3,3 V tápját. Ha a kijelző működik, de a tápegység nem reagál, elsőként a CAN bekötést és a táp típusának kiválasztását érdemes ellenőrizni.</w:t>
      </w:r>
    </w:p>
    <w:p w14:paraId="7D50BBCE" w14:textId="77777777" w:rsidR="00E01B63" w:rsidRDefault="00E01B63">
      <w:r>
        <w:br w:type="page"/>
      </w:r>
    </w:p>
    <w:p w14:paraId="1D41D5C2" w14:textId="77777777" w:rsidR="00E01B63" w:rsidRDefault="00E01B63" w:rsidP="002043FB">
      <w:r>
        <w:lastRenderedPageBreak/>
        <w:t>Tápegység és csatlakozók</w:t>
      </w:r>
    </w:p>
    <w:p w14:paraId="01B23A23" w14:textId="77777777" w:rsidR="00E01B63" w:rsidRDefault="00E01B63" w:rsidP="002043FB"/>
    <w:p w14:paraId="2D6D0F35" w14:textId="77777777" w:rsidR="00E01B63" w:rsidRDefault="00E01B63" w:rsidP="002043FB">
      <w:r>
        <w:t xml:space="preserve">A CAN-GO 2 </w:t>
      </w:r>
      <w:proofErr w:type="spellStart"/>
      <w:r>
        <w:t>Huawei</w:t>
      </w:r>
      <w:proofErr w:type="spellEnd"/>
      <w:r>
        <w:t xml:space="preserve"> R48xx sorozatú tápegységgel használható. A készülék tápellátása USB-C csatlakozón keresztül történik, a CAN kommunikáció pedig az RJ45 csatlakozón keresztül megy ki a tápegység felé.</w:t>
      </w:r>
    </w:p>
    <w:p w14:paraId="4BED2A77" w14:textId="77777777" w:rsidR="00E01B63" w:rsidRDefault="00E01B63" w:rsidP="002043FB"/>
    <w:p w14:paraId="6482E946" w14:textId="77777777" w:rsidR="00E01B63" w:rsidRDefault="00E01B63" w:rsidP="002043FB">
      <w:proofErr w:type="spellStart"/>
      <w:r>
        <w:t>Huawei</w:t>
      </w:r>
      <w:proofErr w:type="spellEnd"/>
      <w:r>
        <w:t xml:space="preserve"> tápegység példa</w:t>
      </w:r>
    </w:p>
    <w:p w14:paraId="0D3C1EAA" w14:textId="77777777" w:rsidR="00E01B63" w:rsidRDefault="00E01B63" w:rsidP="002043FB">
      <w:r>
        <w:rPr>
          <w:noProof/>
        </w:rPr>
        <w:drawing>
          <wp:inline distT="0" distB="0" distL="0" distR="0" wp14:anchorId="4A50B9C5" wp14:editId="717C9BA3">
            <wp:extent cx="5461000" cy="2523041"/>
            <wp:effectExtent l="2222" t="0" r="8573" b="8572"/>
            <wp:docPr id="441203603" name="Ké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203603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61000" cy="252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11960" w14:textId="77777777" w:rsidR="00E01B63" w:rsidRDefault="00E01B63" w:rsidP="002043FB">
      <w:r>
        <w:t>USB-C és RJ45 csatlakozó a CAN-GO 2 házon</w:t>
      </w:r>
    </w:p>
    <w:p w14:paraId="4BE76BDD" w14:textId="77777777" w:rsidR="00E01B63" w:rsidRDefault="00E01B63" w:rsidP="002043FB">
      <w:r>
        <w:rPr>
          <w:noProof/>
        </w:rPr>
        <w:lastRenderedPageBreak/>
        <w:drawing>
          <wp:inline distT="0" distB="0" distL="0" distR="0" wp14:anchorId="4D74EE4E" wp14:editId="284B72B7">
            <wp:extent cx="5461000" cy="3074822"/>
            <wp:effectExtent l="0" t="0" r="6350" b="0"/>
            <wp:docPr id="162955158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551582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0" cy="307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1DE05" w14:textId="77777777" w:rsidR="00E01B63" w:rsidRDefault="00E01B63" w:rsidP="002043FB">
      <w:r>
        <w:t>RJ45 CAN bekötés</w:t>
      </w:r>
    </w:p>
    <w:p w14:paraId="164F2C67" w14:textId="77777777" w:rsidR="00E01B63" w:rsidRDefault="00E01B63" w:rsidP="002043FB">
      <w:r>
        <w:t>Az RJ45 aljzaton a CAN busz a 4-es és 5-ös lábon érhető el. A csatlakozó számozását mindig az aljzat elölnézete alapján kell ellenőrizni.</w:t>
      </w:r>
    </w:p>
    <w:p w14:paraId="766722F0" w14:textId="77777777" w:rsidR="00E01B63" w:rsidRDefault="00E01B63" w:rsidP="002043FB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E01B63" w:rsidRPr="00E01B63" w14:paraId="44259486" w14:textId="77777777" w:rsidTr="00E01B63">
        <w:tc>
          <w:tcPr>
            <w:tcW w:w="1134" w:type="dxa"/>
          </w:tcPr>
          <w:p w14:paraId="6DB441E1" w14:textId="77777777" w:rsidR="00E01B63" w:rsidRPr="00E01B63" w:rsidRDefault="00E01B63" w:rsidP="002043FB">
            <w:pPr>
              <w:rPr>
                <w:b/>
              </w:rPr>
            </w:pPr>
            <w:r w:rsidRPr="00E01B63">
              <w:rPr>
                <w:b/>
              </w:rPr>
              <w:t>Pin 1</w:t>
            </w:r>
          </w:p>
        </w:tc>
        <w:tc>
          <w:tcPr>
            <w:tcW w:w="1134" w:type="dxa"/>
          </w:tcPr>
          <w:p w14:paraId="375035C5" w14:textId="77777777" w:rsidR="00E01B63" w:rsidRPr="00E01B63" w:rsidRDefault="00E01B63" w:rsidP="002043FB">
            <w:pPr>
              <w:rPr>
                <w:b/>
              </w:rPr>
            </w:pPr>
            <w:r w:rsidRPr="00E01B63">
              <w:rPr>
                <w:b/>
              </w:rPr>
              <w:t>Pin 2</w:t>
            </w:r>
          </w:p>
        </w:tc>
        <w:tc>
          <w:tcPr>
            <w:tcW w:w="1134" w:type="dxa"/>
          </w:tcPr>
          <w:p w14:paraId="1B2BA91A" w14:textId="77777777" w:rsidR="00E01B63" w:rsidRPr="00E01B63" w:rsidRDefault="00E01B63" w:rsidP="002043FB">
            <w:pPr>
              <w:rPr>
                <w:b/>
              </w:rPr>
            </w:pPr>
            <w:r w:rsidRPr="00E01B63">
              <w:rPr>
                <w:b/>
              </w:rPr>
              <w:t>Pin 3</w:t>
            </w:r>
          </w:p>
        </w:tc>
        <w:tc>
          <w:tcPr>
            <w:tcW w:w="1134" w:type="dxa"/>
          </w:tcPr>
          <w:p w14:paraId="7502F873" w14:textId="77777777" w:rsidR="00E01B63" w:rsidRPr="00E01B63" w:rsidRDefault="00E01B63" w:rsidP="002043FB">
            <w:pPr>
              <w:rPr>
                <w:b/>
              </w:rPr>
            </w:pPr>
            <w:r w:rsidRPr="00E01B63">
              <w:rPr>
                <w:b/>
              </w:rPr>
              <w:t>Pin 4</w:t>
            </w:r>
          </w:p>
        </w:tc>
        <w:tc>
          <w:tcPr>
            <w:tcW w:w="1134" w:type="dxa"/>
          </w:tcPr>
          <w:p w14:paraId="0E0241DA" w14:textId="77777777" w:rsidR="00E01B63" w:rsidRPr="00E01B63" w:rsidRDefault="00E01B63" w:rsidP="002043FB">
            <w:pPr>
              <w:rPr>
                <w:b/>
              </w:rPr>
            </w:pPr>
            <w:r w:rsidRPr="00E01B63">
              <w:rPr>
                <w:b/>
              </w:rPr>
              <w:t>Pin 5</w:t>
            </w:r>
          </w:p>
        </w:tc>
        <w:tc>
          <w:tcPr>
            <w:tcW w:w="1134" w:type="dxa"/>
          </w:tcPr>
          <w:p w14:paraId="07A4F53B" w14:textId="77777777" w:rsidR="00E01B63" w:rsidRPr="00E01B63" w:rsidRDefault="00E01B63" w:rsidP="002043FB">
            <w:pPr>
              <w:rPr>
                <w:b/>
              </w:rPr>
            </w:pPr>
            <w:r w:rsidRPr="00E01B63">
              <w:rPr>
                <w:b/>
              </w:rPr>
              <w:t>Pin 6</w:t>
            </w:r>
          </w:p>
        </w:tc>
        <w:tc>
          <w:tcPr>
            <w:tcW w:w="1134" w:type="dxa"/>
          </w:tcPr>
          <w:p w14:paraId="5E609247" w14:textId="77777777" w:rsidR="00E01B63" w:rsidRPr="00E01B63" w:rsidRDefault="00E01B63" w:rsidP="002043FB">
            <w:pPr>
              <w:rPr>
                <w:b/>
              </w:rPr>
            </w:pPr>
            <w:r w:rsidRPr="00E01B63">
              <w:rPr>
                <w:b/>
              </w:rPr>
              <w:t>Pin 7</w:t>
            </w:r>
          </w:p>
        </w:tc>
        <w:tc>
          <w:tcPr>
            <w:tcW w:w="1134" w:type="dxa"/>
          </w:tcPr>
          <w:p w14:paraId="39D89053" w14:textId="77777777" w:rsidR="00E01B63" w:rsidRPr="00E01B63" w:rsidRDefault="00E01B63" w:rsidP="002043FB">
            <w:pPr>
              <w:rPr>
                <w:b/>
              </w:rPr>
            </w:pPr>
            <w:r w:rsidRPr="00E01B63">
              <w:rPr>
                <w:b/>
              </w:rPr>
              <w:t>Pin 8</w:t>
            </w:r>
          </w:p>
        </w:tc>
      </w:tr>
      <w:tr w:rsidR="00E01B63" w14:paraId="322924CC" w14:textId="77777777" w:rsidTr="00E01B63">
        <w:tc>
          <w:tcPr>
            <w:tcW w:w="1134" w:type="dxa"/>
          </w:tcPr>
          <w:p w14:paraId="70BFA062" w14:textId="77777777" w:rsidR="00E01B63" w:rsidRDefault="00E01B63" w:rsidP="002043FB">
            <w:r>
              <w:t>-</w:t>
            </w:r>
          </w:p>
        </w:tc>
        <w:tc>
          <w:tcPr>
            <w:tcW w:w="1134" w:type="dxa"/>
          </w:tcPr>
          <w:p w14:paraId="0278C94A" w14:textId="77777777" w:rsidR="00E01B63" w:rsidRDefault="00E01B63" w:rsidP="002043FB">
            <w:r>
              <w:t>-</w:t>
            </w:r>
          </w:p>
        </w:tc>
        <w:tc>
          <w:tcPr>
            <w:tcW w:w="1134" w:type="dxa"/>
          </w:tcPr>
          <w:p w14:paraId="6ECECEC2" w14:textId="77777777" w:rsidR="00E01B63" w:rsidRDefault="00E01B63" w:rsidP="002043FB">
            <w:r>
              <w:t>-</w:t>
            </w:r>
          </w:p>
        </w:tc>
        <w:tc>
          <w:tcPr>
            <w:tcW w:w="1134" w:type="dxa"/>
          </w:tcPr>
          <w:p w14:paraId="0EDECF22" w14:textId="4633BBC5" w:rsidR="00E01B63" w:rsidRDefault="00DD1A02" w:rsidP="002043FB">
            <w:r>
              <w:t xml:space="preserve">  CAN H</w:t>
            </w:r>
          </w:p>
        </w:tc>
        <w:tc>
          <w:tcPr>
            <w:tcW w:w="1134" w:type="dxa"/>
          </w:tcPr>
          <w:p w14:paraId="14BD1010" w14:textId="17B5240D" w:rsidR="00E01B63" w:rsidRDefault="00DD1A02" w:rsidP="002043FB">
            <w:r>
              <w:t xml:space="preserve">  CAN L</w:t>
            </w:r>
          </w:p>
        </w:tc>
        <w:tc>
          <w:tcPr>
            <w:tcW w:w="1134" w:type="dxa"/>
          </w:tcPr>
          <w:p w14:paraId="341DFEF2" w14:textId="77777777" w:rsidR="00E01B63" w:rsidRDefault="00E01B63" w:rsidP="002043FB">
            <w:r>
              <w:t>-</w:t>
            </w:r>
          </w:p>
        </w:tc>
        <w:tc>
          <w:tcPr>
            <w:tcW w:w="1134" w:type="dxa"/>
          </w:tcPr>
          <w:p w14:paraId="7DCA482D" w14:textId="77777777" w:rsidR="00E01B63" w:rsidRDefault="00E01B63" w:rsidP="002043FB">
            <w:r>
              <w:t>-</w:t>
            </w:r>
          </w:p>
        </w:tc>
        <w:tc>
          <w:tcPr>
            <w:tcW w:w="1134" w:type="dxa"/>
          </w:tcPr>
          <w:p w14:paraId="543FE460" w14:textId="77777777" w:rsidR="00E01B63" w:rsidRDefault="00E01B63" w:rsidP="002043FB">
            <w:r>
              <w:t>-</w:t>
            </w:r>
          </w:p>
        </w:tc>
      </w:tr>
    </w:tbl>
    <w:p w14:paraId="6F756B7E" w14:textId="77777777" w:rsidR="00E01B63" w:rsidRDefault="00E01B63" w:rsidP="002043FB"/>
    <w:p w14:paraId="06A9A242" w14:textId="77777777" w:rsidR="00E01B63" w:rsidRDefault="00E01B63" w:rsidP="002043FB">
      <w:r>
        <w:t xml:space="preserve">Végleges bekötés: CAN-GO RJ45 pin 4 = CAN-H, CAN-GO RJ45 pin 5 = CAN-L. A </w:t>
      </w:r>
      <w:proofErr w:type="spellStart"/>
      <w:r>
        <w:t>Huawei</w:t>
      </w:r>
      <w:proofErr w:type="spellEnd"/>
      <w:r>
        <w:t xml:space="preserve"> R4850G2 hátlapi csatlakozóján pin 14 = CANH, pin 13 = CANL. A többi RJ45 láb nincs használva.</w:t>
      </w:r>
    </w:p>
    <w:p w14:paraId="34C27D97" w14:textId="77777777" w:rsidR="00567359" w:rsidRDefault="00567359" w:rsidP="002043FB"/>
    <w:p w14:paraId="2458EBDD" w14:textId="77777777" w:rsidR="009B1DDB" w:rsidRDefault="00000000">
      <w:pPr>
        <w:spacing w:after="100" w:line="259" w:lineRule="auto"/>
      </w:pPr>
      <w:r>
        <w:t xml:space="preserve">RJ45 </w:t>
      </w:r>
      <w:proofErr w:type="spellStart"/>
      <w:r>
        <w:t>pinout</w:t>
      </w:r>
      <w:proofErr w:type="spellEnd"/>
      <w:r>
        <w:t xml:space="preserve"> rajz</w:t>
      </w:r>
    </w:p>
    <w:p w14:paraId="025D473E" w14:textId="77777777" w:rsidR="009B1DDB" w:rsidRDefault="00000000">
      <w:r>
        <w:rPr>
          <w:noProof/>
        </w:rPr>
        <w:lastRenderedPageBreak/>
        <w:drawing>
          <wp:inline distT="0" distB="0" distL="0" distR="0" wp14:anchorId="132BE786" wp14:editId="165DAC91">
            <wp:extent cx="4300000" cy="2828000"/>
            <wp:effectExtent l="0" t="0" r="0" b="0"/>
            <wp:docPr id="8592" name="rj45_pin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45_pinout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00000" cy="28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2D3B7" w14:textId="77777777" w:rsidR="009B1DDB" w:rsidRDefault="00000000">
      <w:pPr>
        <w:spacing w:after="100" w:line="259" w:lineRule="auto"/>
      </w:pPr>
      <w:r>
        <w:t>CAN-GO 2 RJ45 aljzat jelölése</w:t>
      </w:r>
    </w:p>
    <w:p w14:paraId="6900E42E" w14:textId="77777777" w:rsidR="009B1DDB" w:rsidRDefault="00000000">
      <w:r>
        <w:rPr>
          <w:noProof/>
        </w:rPr>
        <w:drawing>
          <wp:inline distT="0" distB="0" distL="0" distR="0" wp14:anchorId="22B1E296" wp14:editId="1D4E58E7">
            <wp:extent cx="4300000" cy="2419000"/>
            <wp:effectExtent l="0" t="0" r="0" b="0"/>
            <wp:docPr id="6694" name="rj45_soc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j45_socket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00000" cy="241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E9B3D" w14:textId="77777777" w:rsidR="009B1DDB" w:rsidRDefault="00000000">
      <w:pPr>
        <w:spacing w:after="100" w:line="259" w:lineRule="auto"/>
      </w:pPr>
      <w:proofErr w:type="spellStart"/>
      <w:r>
        <w:t>Huawei</w:t>
      </w:r>
      <w:proofErr w:type="spellEnd"/>
      <w:r>
        <w:t xml:space="preserve"> R4850G2 hátlapi CAN pontok</w:t>
      </w:r>
    </w:p>
    <w:p w14:paraId="16D66DE5" w14:textId="77777777" w:rsidR="009B1DDB" w:rsidRDefault="00000000">
      <w:r>
        <w:rPr>
          <w:noProof/>
        </w:rPr>
        <w:drawing>
          <wp:inline distT="0" distB="0" distL="0" distR="0" wp14:anchorId="61B56989" wp14:editId="079EA1E3">
            <wp:extent cx="4300000" cy="1944000"/>
            <wp:effectExtent l="0" t="0" r="0" b="0"/>
            <wp:docPr id="14709" name="huawei_r4850_pi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wei_r4850_pin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00000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42B1E6" w14:textId="77777777" w:rsidR="009B1DDB" w:rsidRDefault="00000000">
      <w:pPr>
        <w:spacing w:after="100" w:line="259" w:lineRule="auto"/>
      </w:pPr>
      <w:proofErr w:type="spellStart"/>
      <w:r>
        <w:t>Huawei</w:t>
      </w:r>
      <w:proofErr w:type="spellEnd"/>
      <w:r>
        <w:t xml:space="preserve"> R4850G2 hátlapi pin táblázat</w:t>
      </w:r>
    </w:p>
    <w:p w14:paraId="08AF97E1" w14:textId="77777777" w:rsidR="009B1DDB" w:rsidRDefault="00000000">
      <w:r>
        <w:rPr>
          <w:noProof/>
        </w:rPr>
        <w:lastRenderedPageBreak/>
        <w:drawing>
          <wp:inline distT="0" distB="0" distL="0" distR="0" wp14:anchorId="6BB53144" wp14:editId="212FF990">
            <wp:extent cx="4300000" cy="2777000"/>
            <wp:effectExtent l="0" t="0" r="0" b="0"/>
            <wp:docPr id="9444" name="huawei_r4850_p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awei_r4850_pin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0000" cy="27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Cmsor1"/>
      </w:pPr>
      <w:r>
        <w:rPr>
          <w:sz w:val="36"/>
        </w:rPr>
        <w:t>CAN-GO 2 Huawei v1.5.1 - Soft OFF funkció</w:t>
      </w:r>
    </w:p>
    <w:p>
      <w:r>
        <w:t>A v1.5.1 verzióban a CAN-GO 2 Huawei firmware Soft OFF módot kapott. Ez a funkció a tápegységet 42 V-os készenléti állapotba viszi, így a töltés nagy teljesítményű relé kapcsolása nélkül is leállítható.</w:t>
      </w:r>
    </w:p>
    <w:p>
      <w:r>
        <w:t>- Soft OFF kikapcsolva: normál töltés a beállított U set és I set értékekkel.</w:t>
      </w:r>
    </w:p>
    <w:p>
      <w:r>
        <w:t>- Soft OFF bekapcsolva: a vezérlő 42.0 V-ot és 20% áramlimitet küld a táp felé.</w:t>
      </w:r>
    </w:p>
    <w:p>
      <w:r>
        <w:t>- A korábbi feszültség- és áramlimit-beállítás megmarad, Soft OFF után visszaáll.</w:t>
      </w:r>
    </w:p>
    <w:p>
      <w:r>
        <w:t>- Home Assistantban külön MQTT kapcsolóként jelenik meg: Soft OFF.</w:t>
      </w:r>
    </w:p>
    <w:p>
      <w:r>
        <w:t>- A mért üresjárati fogyasztás kb. 3-4 W, ezért szigetüzem tartalék energiaforrásához is alkalmas standby mód.</w:t>
      </w:r>
    </w:p>
    <w:p>
      <w:pPr>
        <w:pStyle w:val="Cmsor2"/>
      </w:pPr>
      <w:r>
        <w:t>MQTT topicok</w:t>
      </w:r>
    </w:p>
    <w:tbl>
      <w:tblPr>
        <w:tblW w:type="auto" w:w="0"/>
        <w:tblLook w:firstColumn="1" w:firstRow="1" w:lastColumn="0" w:lastRow="0" w:noHBand="0" w:noVBand="1" w:val="04A0"/>
      </w:tblPr>
      <w:tblGrid>
        <w:gridCol w:w="3024"/>
        <w:gridCol w:w="3024"/>
        <w:gridCol w:w="3024"/>
      </w:tblGrid>
      <w:tr>
        <w:tc>
          <w:tcPr>
            <w:tcW w:type="dxa" w:w="3024"/>
          </w:tcPr>
          <w:p>
            <w:r>
              <w:t>Topic</w:t>
            </w:r>
          </w:p>
        </w:tc>
        <w:tc>
          <w:tcPr>
            <w:tcW w:type="dxa" w:w="3024"/>
          </w:tcPr>
          <w:p>
            <w:r>
              <w:t>Érték</w:t>
            </w:r>
          </w:p>
        </w:tc>
        <w:tc>
          <w:tcPr>
            <w:tcW w:type="dxa" w:w="3024"/>
          </w:tcPr>
          <w:p>
            <w:r>
              <w:t>Funkció</w:t>
            </w:r>
          </w:p>
        </w:tc>
      </w:tr>
      <w:tr>
        <w:tc>
          <w:tcPr>
            <w:tcW w:type="dxa" w:w="3024"/>
          </w:tcPr>
          <w:p>
            <w:r>
              <w:t>&lt;base_topic&gt;/set/soft_off</w:t>
            </w:r>
          </w:p>
        </w:tc>
        <w:tc>
          <w:tcPr>
            <w:tcW w:type="dxa" w:w="3024"/>
          </w:tcPr>
          <w:p>
            <w:r>
              <w:t>ON / OFF</w:t>
            </w:r>
          </w:p>
        </w:tc>
        <w:tc>
          <w:tcPr>
            <w:tcW w:type="dxa" w:w="3024"/>
          </w:tcPr>
          <w:p>
            <w:r>
              <w:t>Soft OFF parancs Home Assistantból vagy MQTT-ből</w:t>
            </w:r>
          </w:p>
        </w:tc>
      </w:tr>
      <w:tr>
        <w:tc>
          <w:tcPr>
            <w:tcW w:type="dxa" w:w="3024"/>
          </w:tcPr>
          <w:p>
            <w:r>
              <w:t>&lt;base_topic&gt;/state/soft_off</w:t>
            </w:r>
          </w:p>
        </w:tc>
        <w:tc>
          <w:tcPr>
            <w:tcW w:type="dxa" w:w="3024"/>
          </w:tcPr>
          <w:p>
            <w:r>
              <w:t>ON / OFF</w:t>
            </w:r>
          </w:p>
        </w:tc>
        <w:tc>
          <w:tcPr>
            <w:tcW w:type="dxa" w:w="3024"/>
          </w:tcPr>
          <w:p>
            <w:r>
              <w:t>Soft OFF állapot visszajelzése</w:t>
            </w:r>
          </w:p>
        </w:tc>
      </w:tr>
      <w:tr>
        <w:tc>
          <w:tcPr>
            <w:tcW w:type="dxa" w:w="3024"/>
          </w:tcPr>
          <w:p>
            <w:r>
              <w:t>&lt;base_topic&gt;/state/charging</w:t>
            </w:r>
          </w:p>
        </w:tc>
        <w:tc>
          <w:tcPr>
            <w:tcW w:type="dxa" w:w="3024"/>
          </w:tcPr>
          <w:p>
            <w:r>
              <w:t>ON / OFF</w:t>
            </w:r>
          </w:p>
        </w:tc>
        <w:tc>
          <w:tcPr>
            <w:tcW w:type="dxa" w:w="3024"/>
          </w:tcPr>
          <w:p>
            <w:r>
              <w:t>Kompatibilitási állapot a régi charging elnevezéshez</w:t>
            </w:r>
          </w:p>
        </w:tc>
      </w:tr>
    </w:tbl>
    <w:p>
      <w:r>
        <w:t>Megjegyzés: Soft OFF ON állapotban a kimeneti feszültség célértéke 42.0 V. Ez nem mechanikus leválasztás, hanem vezérelt, alacsony készenléti állapot.</w:t>
      </w:r>
    </w:p>
    <w:p>
      <w:pPr>
        <w:sectPr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>
      <w:pPr>
        <w:pStyle w:val="Cmsor1"/>
      </w:pPr>
      <w:r>
        <w:rPr>
          <w:sz w:val="36"/>
        </w:rPr>
        <w:t>Home Assistant mobil nézet</w:t>
      </w:r>
    </w:p>
    <w:p>
      <w:r>
        <w:rPr>
          <w:sz w:val="20"/>
        </w:rPr>
        <w:t>A CAN-GO 2 v1.5.1 Home Assistantban a töltőfeszültség, az áramlimit és a külön Soft OFF kapcsoló is megjelenik és vezérelhető. A kapcsolóval a táp 42 V-os standby módba vihető, miközben az élő feszültség-, áram- és teljesítményadatok továbbra is látszanak.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4848"/>
        <w:gridCol w:w="4848"/>
        <w:gridCol w:w="4848"/>
      </w:tblGrid>
      <w:tr>
        <w:tc>
          <w:tcPr>
            <w:tcW w:type="dxa" w:w="4848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40280" cy="4853940"/>
                  <wp:docPr id="1847849882" name="Picture 1847849882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creenshot_20260618_175552_Home Assistant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48539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48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40280" cy="4853940"/>
                  <wp:docPr id="1847849883" name="Picture 1847849883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creenshot_20260618_175600_Home Assistant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48539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48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2240280" cy="4853940"/>
                  <wp:docPr id="1847849884" name="Picture 1847849884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Screenshot_20260618_175616_Home Assistant.jpg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280" cy="485394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4848"/>
            <w:vAlign w:val="top"/>
          </w:tcPr>
          <w:p>
            <w:pPr>
              <w:jc w:val="center"/>
            </w:pPr>
            <w:r>
              <w:rPr>
                <w:sz w:val="16"/>
              </w:rPr>
              <w:t>Áramlimit 28%, Soft OFF kapcsoló és élő mért értékek</w:t>
            </w:r>
          </w:p>
        </w:tc>
        <w:tc>
          <w:tcPr>
            <w:tcW w:type="dxa" w:w="4848"/>
            <w:vAlign w:val="top"/>
          </w:tcPr>
          <w:p>
            <w:pPr>
              <w:jc w:val="center"/>
            </w:pPr>
            <w:r>
              <w:rPr>
                <w:sz w:val="16"/>
              </w:rPr>
              <w:t>Áramlimit 72%, telefonos HA vezérlés közben</w:t>
            </w:r>
          </w:p>
        </w:tc>
        <w:tc>
          <w:tcPr>
            <w:tcW w:type="dxa" w:w="4848"/>
            <w:vAlign w:val="top"/>
          </w:tcPr>
          <w:p>
            <w:pPr>
              <w:jc w:val="center"/>
            </w:pPr>
            <w:r>
              <w:rPr>
                <w:sz w:val="16"/>
              </w:rPr>
              <w:t>Áramlimit 100%, kb. 3 kW teljesítmény kijelzése</w:t>
            </w:r>
          </w:p>
        </w:tc>
      </w:tr>
    </w:tbl>
    <w:p>
      <w:r>
        <w:t>A képeken látható, hogy a beállított áramlimit, a feszültség, a Soft OFF kapcsoló, valamint a mért áram, feszültség, teljesítmény és CAN státusz egy telefonról is áttekinthető.</w:t>
      </w:r>
    </w:p>
    <w:p>
      <w:pPr>
        <w:sectPr>
          <w:pgSz w:w="15840" w:h="12240" w:orient="landscape"/>
          <w:pgMar w:top="648" w:right="648" w:bottom="648" w:left="648" w:header="708" w:footer="708" w:gutter="0"/>
          <w:cols w:space="708"/>
          <w:docGrid w:linePitch="360"/>
        </w:sectPr>
      </w:pPr>
    </w:p>
    <w:p>
      <w:pPr>
        <w:pStyle w:val="Cmsor1"/>
      </w:pPr>
      <w:r>
        <w:rPr>
          <w:sz w:val="36"/>
        </w:rPr>
        <w:t>CAN-GO 2 v1.5.1 - Soft OFF és kijelző-alvás</w:t>
      </w:r>
    </w:p>
    <w:p>
      <w:r>
        <w:rPr>
          <w:sz w:val="20"/>
        </w:rPr>
        <w:t>Az új képernyők a Soft OFF működést, a WiFi / MQTT státuszt, a kijelző elsötétedési gyorsgombját, a Power képernyőt és a Home Assistantból elérhető kapcsolókat mutatják.</w:t>
      </w:r>
    </w:p>
    <w:tbl>
      <w:tblPr>
        <w:tblW w:type="auto" w:w="0"/>
        <w:jc w:val="center"/>
        <w:tblLayout w:type="fixed"/>
        <w:tblLook w:firstColumn="1" w:firstRow="1" w:lastColumn="0" w:lastRow="0" w:noHBand="0" w:noVBand="1" w:val="04A0"/>
      </w:tblPr>
      <w:tblGrid>
        <w:gridCol w:w="7272"/>
        <w:gridCol w:w="7272"/>
      </w:tblGrid>
      <w:tr>
        <w:tc>
          <w:tcPr>
            <w:tcW w:type="dxa" w:w="7272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3977639" cy="2240737"/>
                  <wp:docPr id="1847849885" name="Picture 184784988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5.jpg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39" cy="224073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272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3977639" cy="2240199"/>
                  <wp:docPr id="1847849886" name="Picture 1847849886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6.jp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39" cy="224019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7272"/>
            <w:vAlign w:val="top"/>
          </w:tcPr>
          <w:p>
            <w:pPr>
              <w:spacing w:after="0"/>
              <w:jc w:val="center"/>
            </w:pPr>
            <w:r>
              <w:rPr>
                <w:sz w:val="16"/>
              </w:rPr>
              <w:t>Soft OFF kijelző: a táp 42 V standby módba kapcsolható, a korábbi beállítások megőrzésével.</w:t>
            </w:r>
          </w:p>
        </w:tc>
        <w:tc>
          <w:tcPr>
            <w:tcW w:type="dxa" w:w="7272"/>
            <w:vAlign w:val="top"/>
          </w:tcPr>
          <w:p>
            <w:pPr>
              <w:spacing w:after="0"/>
              <w:jc w:val="center"/>
            </w:pPr>
            <w:r>
              <w:rPr>
                <w:sz w:val="16"/>
              </w:rPr>
              <w:t>WiFi / MQTT státusz és kijelző-alvás gyorsgomb: például 5 perces elsötétedési idővel.</w:t>
            </w:r>
          </w:p>
        </w:tc>
      </w:tr>
      <w:tr>
        <w:tc>
          <w:tcPr>
            <w:tcW w:type="dxa" w:w="7272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3977639" cy="2240737"/>
                  <wp:docPr id="1847849887" name="Picture 1847849887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7.jpg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7639" cy="224073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7272"/>
            <w:vAlign w:val="center"/>
          </w:tcPr>
          <w:p>
            <w:pPr>
              <w:jc w:val="center"/>
            </w:pPr>
            <w:r>
              <w:drawing>
                <wp:inline xmlns:a="http://schemas.openxmlformats.org/drawingml/2006/main" xmlns:pic="http://schemas.openxmlformats.org/drawingml/2006/picture">
                  <wp:extent cx="1874519" cy="4060330"/>
                  <wp:docPr id="1847849888" name="Picture 1847849888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18.jpg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9" cy="40603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type="dxa" w:w="7272"/>
            <w:vAlign w:val="top"/>
          </w:tcPr>
          <w:p>
            <w:pPr>
              <w:spacing w:after="0"/>
              <w:jc w:val="center"/>
            </w:pPr>
            <w:r>
              <w:rPr>
                <w:sz w:val="16"/>
              </w:rPr>
              <w:t>Power képernyő: élő teljesítmény, energia, hőmérséklet és reset funkció.</w:t>
            </w:r>
          </w:p>
        </w:tc>
        <w:tc>
          <w:tcPr>
            <w:tcW w:type="dxa" w:w="7272"/>
            <w:vAlign w:val="top"/>
          </w:tcPr>
          <w:p>
            <w:pPr>
              <w:spacing w:after="0"/>
              <w:jc w:val="center"/>
            </w:pPr>
            <w:r>
              <w:rPr>
                <w:sz w:val="16"/>
              </w:rPr>
              <w:t>Home Assistant nézet: Soft OFF kapcsoló, töltési teljesítmény, élő mérési adatok és CAN státusz.</w:t>
            </w:r>
          </w:p>
        </w:tc>
      </w:tr>
    </w:tbl>
    <w:sectPr w:rsidR="009B1DDB">
      <w:pgSz w:w="15840" w:h="12240" w:orient="landscape"/>
      <w:pgMar w:top="648" w:right="648" w:bottom="648" w:left="64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91914"/>
    <w:multiLevelType w:val="multilevel"/>
    <w:tmpl w:val="B590C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1B687A"/>
    <w:multiLevelType w:val="multilevel"/>
    <w:tmpl w:val="C2C6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D23279A"/>
    <w:multiLevelType w:val="multilevel"/>
    <w:tmpl w:val="17DC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194625"/>
    <w:multiLevelType w:val="multilevel"/>
    <w:tmpl w:val="9A483A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6E3045"/>
    <w:multiLevelType w:val="multilevel"/>
    <w:tmpl w:val="22E2BF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BBC7DCA"/>
    <w:multiLevelType w:val="multilevel"/>
    <w:tmpl w:val="04C42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A002E1"/>
    <w:multiLevelType w:val="multilevel"/>
    <w:tmpl w:val="38C2F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8AD7BB9"/>
    <w:multiLevelType w:val="multilevel"/>
    <w:tmpl w:val="76669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2E34BF9"/>
    <w:multiLevelType w:val="multilevel"/>
    <w:tmpl w:val="8402D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3AC4B36"/>
    <w:multiLevelType w:val="singleLevel"/>
    <w:tmpl w:val="50D6AD5A"/>
    <w:lvl w:ilvl="0">
      <w:start w:val="1"/>
      <w:numFmt w:val="bullet"/>
      <w:lvlText w:val="•"/>
      <w:lvlJc w:val="left"/>
      <w:pPr>
        <w:tabs>
          <w:tab w:val="num" w:pos="360"/>
        </w:tabs>
        <w:ind w:left="360" w:hanging="220"/>
      </w:pPr>
      <w:rPr>
        <w:rFonts w:ascii="Arial" w:hAnsi="Arial"/>
      </w:rPr>
    </w:lvl>
  </w:abstractNum>
  <w:num w:numId="1" w16cid:durableId="21200285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7359"/>
    <w:rsid w:val="001F0200"/>
    <w:rsid w:val="002043FB"/>
    <w:rsid w:val="002613B7"/>
    <w:rsid w:val="002907D0"/>
    <w:rsid w:val="00401445"/>
    <w:rsid w:val="00407DAC"/>
    <w:rsid w:val="004E7561"/>
    <w:rsid w:val="00567359"/>
    <w:rsid w:val="009B1DDB"/>
    <w:rsid w:val="00BF4462"/>
    <w:rsid w:val="00C30075"/>
    <w:rsid w:val="00DD1A02"/>
    <w:rsid w:val="00E01B63"/>
    <w:rsid w:val="00EE3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8675E7"/>
  <w15:chartTrackingRefBased/>
  <w15:docId w15:val="{1CE6AA28-40DA-4C5F-9965-5D0FB7450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56735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56735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56735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56735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56735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56735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56735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56735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6735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56735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5673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56735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567359"/>
    <w:rPr>
      <w:rFonts w:eastAsiaTheme="majorEastAsia" w:cstheme="majorBidi"/>
      <w:i/>
      <w:iCs/>
      <w:color w:val="2F5496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567359"/>
    <w:rPr>
      <w:rFonts w:eastAsiaTheme="majorEastAsia" w:cstheme="majorBidi"/>
      <w:color w:val="2F5496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567359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567359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567359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67359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56735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5673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56735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56735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Idzet">
    <w:name w:val="Quote"/>
    <w:basedOn w:val="Norml"/>
    <w:next w:val="Norml"/>
    <w:link w:val="IdzetChar"/>
    <w:uiPriority w:val="29"/>
    <w:qFormat/>
    <w:rsid w:val="0056735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567359"/>
    <w:rPr>
      <w:i/>
      <w:iCs/>
      <w:color w:val="404040" w:themeColor="text1" w:themeTint="BF"/>
    </w:rPr>
  </w:style>
  <w:style w:type="paragraph" w:styleId="Listaszerbekezds">
    <w:name w:val="List Paragraph"/>
    <w:basedOn w:val="Norml"/>
    <w:uiPriority w:val="34"/>
    <w:qFormat/>
    <w:rsid w:val="00567359"/>
    <w:pPr>
      <w:ind w:left="720"/>
      <w:contextualSpacing/>
    </w:pPr>
  </w:style>
  <w:style w:type="character" w:styleId="Erskiemels">
    <w:name w:val="Intense Emphasis"/>
    <w:basedOn w:val="Bekezdsalapbettpusa"/>
    <w:uiPriority w:val="21"/>
    <w:qFormat/>
    <w:rsid w:val="00567359"/>
    <w:rPr>
      <w:i/>
      <w:iCs/>
      <w:color w:val="2F5496" w:themeColor="accent1" w:themeShade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56735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567359"/>
    <w:rPr>
      <w:i/>
      <w:iCs/>
      <w:color w:val="2F5496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56735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FE3C15-6FFB-47EF-B5C3-895CBD8D6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742</Words>
  <Characters>5125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CAN-GO 2 – Huawei tápegységvezérlő Home Assistant támogatással</vt:lpstr>
    </vt:vector>
  </TitlesOfParts>
  <Company/>
  <LinksUpToDate>false</LinksUpToDate>
  <CharactersWithSpaces>5856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CAN-GO 2 – Huawei tápegységvezérlő Home Assistant támogatással</dc:title>
  <dc:subject>Huawei telecom tápegységek intelligens vezérlése napelemes rendszerekhez</dc:subject>
  <dc:creator>Ádám Farkas</dc:creator>
  <cp:keywords>CAN-GO 2, Huawei, telecom tápegység, napelem, akkumulátortöltés, Home Assistant, MQTT</cp:keywords>
  <dc:description/>
  <cp:lastModifiedBy>Ádám Farkas</cp:lastModifiedBy>
  <cp:revision>2</cp:revision>
  <dcterms:created xsi:type="dcterms:W3CDTF">2026-04-26T17:30:00Z</dcterms:created>
  <dcterms:modified xsi:type="dcterms:W3CDTF">2026-06-08T14:36:00Z</dcterms:modified>
</cp:coreProperties>
</file>